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E5F6" w14:textId="77777777" w:rsidR="008A47B2" w:rsidRDefault="008A47B2" w:rsidP="008A47B2">
      <w:pPr>
        <w:pStyle w:val="Odstavekseznama"/>
        <w:ind w:left="0"/>
        <w:jc w:val="both"/>
      </w:pPr>
      <w:r w:rsidRPr="00BF3068">
        <w:rPr>
          <w:highlight w:val="lightGray"/>
        </w:rPr>
        <w:t>[vstavi ime vodilnega partnerja]</w:t>
      </w:r>
      <w:r>
        <w:t xml:space="preserve">, </w:t>
      </w:r>
      <w:r w:rsidRPr="00BF3068">
        <w:rPr>
          <w:highlight w:val="lightGray"/>
        </w:rPr>
        <w:t>[vstavi naslov vodilnega partnerja – ulica, hišna številka, pošta]</w:t>
      </w:r>
      <w:r>
        <w:t xml:space="preserve">; davčna številka: </w:t>
      </w:r>
      <w:r w:rsidRPr="00BF3068">
        <w:rPr>
          <w:highlight w:val="lightGray"/>
        </w:rPr>
        <w:t>[vstavi davčno številko vodilnega partnerja]</w:t>
      </w:r>
      <w:r>
        <w:t xml:space="preserve">, ki ga zastopa </w:t>
      </w:r>
      <w:r w:rsidRPr="00BF3068">
        <w:rPr>
          <w:highlight w:val="lightGray"/>
        </w:rPr>
        <w:t>[vstavi ime in priimek zastopnika vodilnega partnerja]</w:t>
      </w:r>
      <w:r>
        <w:t xml:space="preserve"> </w:t>
      </w:r>
      <w:r w:rsidRPr="00BF3068">
        <w:t xml:space="preserve">(v nadaljevanju: </w:t>
      </w:r>
      <w:r w:rsidRPr="00BF3068">
        <w:rPr>
          <w:b/>
          <w:bCs/>
        </w:rPr>
        <w:t>vodilni partner projekta</w:t>
      </w:r>
      <w:r w:rsidRPr="00BF3068">
        <w:t>)</w:t>
      </w:r>
    </w:p>
    <w:p w14:paraId="41F4E655" w14:textId="77777777" w:rsidR="008A47B2" w:rsidRDefault="008A47B2" w:rsidP="008A47B2">
      <w:pPr>
        <w:pStyle w:val="Odstavekseznama"/>
        <w:ind w:left="0"/>
        <w:jc w:val="both"/>
      </w:pPr>
    </w:p>
    <w:p w14:paraId="7238A838" w14:textId="43B466A6" w:rsidR="008A47B2" w:rsidRDefault="008A47B2" w:rsidP="008A47B2">
      <w:r>
        <w:t>in</w:t>
      </w:r>
    </w:p>
    <w:p w14:paraId="761E2CD0" w14:textId="11CBD5F2" w:rsidR="008A47B2" w:rsidRDefault="008A47B2" w:rsidP="00623062">
      <w:pPr>
        <w:pStyle w:val="Odstavekseznama"/>
        <w:ind w:left="0"/>
      </w:pPr>
      <w:r w:rsidRPr="00BF3068">
        <w:rPr>
          <w:highlight w:val="lightGray"/>
        </w:rPr>
        <w:t>[vstavi ime partnerja]</w:t>
      </w:r>
      <w:r>
        <w:t>, [</w:t>
      </w:r>
      <w:r w:rsidRPr="00BF3068">
        <w:rPr>
          <w:highlight w:val="lightGray"/>
        </w:rPr>
        <w:t>vstavi naslov partnerja – ulica, hišna številka, pošta]</w:t>
      </w:r>
      <w:r>
        <w:t xml:space="preserve">; davčna številka: </w:t>
      </w:r>
      <w:r w:rsidRPr="00BF3068">
        <w:rPr>
          <w:highlight w:val="lightGray"/>
        </w:rPr>
        <w:t>[vstavi davčno številko partnerja]</w:t>
      </w:r>
      <w:r>
        <w:t xml:space="preserve">, ki ga zastopa </w:t>
      </w:r>
      <w:r w:rsidRPr="00741A35">
        <w:rPr>
          <w:highlight w:val="lightGray"/>
        </w:rPr>
        <w:t>[vstavi ime in priimek zastopnika partnerja</w:t>
      </w:r>
      <w:r w:rsidRPr="00741A35">
        <w:t xml:space="preserve">] (v nadaljevanju: </w:t>
      </w:r>
      <w:r w:rsidRPr="00741A35">
        <w:rPr>
          <w:b/>
          <w:bCs/>
        </w:rPr>
        <w:t>partner 1</w:t>
      </w:r>
      <w:r w:rsidRPr="00741A35">
        <w:t>)</w:t>
      </w:r>
      <w:r w:rsidR="00741A35">
        <w:br/>
      </w:r>
    </w:p>
    <w:p w14:paraId="62318287" w14:textId="0B9AE293" w:rsidR="008A47B2" w:rsidRDefault="008A47B2" w:rsidP="008A47B2">
      <w:r w:rsidRPr="00741A35">
        <w:rPr>
          <w:highlight w:val="lightGray"/>
        </w:rPr>
        <w:t>[vstavi ime partnerja]</w:t>
      </w:r>
      <w:r>
        <w:t xml:space="preserve">, </w:t>
      </w:r>
      <w:r w:rsidRPr="00741A35">
        <w:rPr>
          <w:highlight w:val="lightGray"/>
        </w:rPr>
        <w:t>[vstavi naslov partnerja – ulica, hišna številka, pošta]</w:t>
      </w:r>
      <w:r>
        <w:t xml:space="preserve">; davčna številka: </w:t>
      </w:r>
      <w:r w:rsidRPr="00741A35">
        <w:rPr>
          <w:highlight w:val="lightGray"/>
        </w:rPr>
        <w:t>[vstavi davčno številko partnerja]</w:t>
      </w:r>
      <w:r>
        <w:t xml:space="preserve">, ki ga zastopa </w:t>
      </w:r>
      <w:r w:rsidRPr="00741A35">
        <w:rPr>
          <w:highlight w:val="lightGray"/>
        </w:rPr>
        <w:t>[vstavi ime in priimek zastopnika partnerja]</w:t>
      </w:r>
      <w:r>
        <w:t xml:space="preserve"> </w:t>
      </w:r>
      <w:r w:rsidRPr="00741A35">
        <w:t xml:space="preserve">(v nadaljevanju: </w:t>
      </w:r>
      <w:r w:rsidRPr="00741A35">
        <w:rPr>
          <w:b/>
          <w:bCs/>
        </w:rPr>
        <w:t>partner 2</w:t>
      </w:r>
      <w:r w:rsidRPr="00741A35">
        <w:t>)</w:t>
      </w:r>
    </w:p>
    <w:p w14:paraId="20695A20" w14:textId="4AA5CB7F" w:rsidR="008A47B2" w:rsidRDefault="00623062" w:rsidP="008A47B2">
      <w:pPr>
        <w:jc w:val="both"/>
      </w:pPr>
      <w:r>
        <w:rPr>
          <w:highlight w:val="lightGray"/>
        </w:rPr>
        <w:t>*</w:t>
      </w:r>
      <w:r w:rsidR="008A47B2" w:rsidRPr="00741A35">
        <w:rPr>
          <w:highlight w:val="lightGray"/>
        </w:rPr>
        <w:t>(po potrebi dodajte partnerje)</w:t>
      </w:r>
    </w:p>
    <w:p w14:paraId="47D22D8F" w14:textId="60AB471A" w:rsidR="00C266C0" w:rsidRPr="00623062" w:rsidRDefault="008A47B2" w:rsidP="00623062">
      <w:pPr>
        <w:jc w:val="both"/>
      </w:pPr>
      <w:r w:rsidRPr="00E157B7">
        <w:t>(v nadaljevanju:</w:t>
      </w:r>
      <w:r w:rsidRPr="00E157B7">
        <w:rPr>
          <w:b/>
        </w:rPr>
        <w:t xml:space="preserve"> </w:t>
      </w:r>
      <w:r w:rsidRPr="00E157B7">
        <w:rPr>
          <w:bCs/>
        </w:rPr>
        <w:t>stranke pogodbe</w:t>
      </w:r>
      <w:r w:rsidRPr="00E157B7">
        <w:t>)</w:t>
      </w:r>
    </w:p>
    <w:p w14:paraId="652A94A6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2D958C02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sklepajo</w:t>
      </w:r>
    </w:p>
    <w:p w14:paraId="5D28EB30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05D36EB3" w14:textId="77777777" w:rsidR="00C266C0" w:rsidRPr="00C266C0" w:rsidRDefault="00C266C0" w:rsidP="00C266C0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C266C0">
        <w:rPr>
          <w:rFonts w:ascii="Calibri" w:eastAsia="Times New Roman" w:hAnsi="Calibri" w:cs="Times New Roman"/>
          <w:b/>
          <w:sz w:val="24"/>
          <w:szCs w:val="24"/>
        </w:rPr>
        <w:t>POGODBO O SODELOVANJU</w:t>
      </w:r>
    </w:p>
    <w:p w14:paraId="6BF55FA0" w14:textId="77777777" w:rsidR="009562CC" w:rsidRDefault="00C266C0" w:rsidP="00C266C0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C266C0">
        <w:rPr>
          <w:rFonts w:ascii="Calibri" w:eastAsia="Times New Roman" w:hAnsi="Calibri" w:cs="Times New Roman"/>
          <w:b/>
          <w:sz w:val="24"/>
          <w:szCs w:val="24"/>
        </w:rPr>
        <w:t xml:space="preserve">ZA IZVEDBO </w:t>
      </w:r>
      <w:r w:rsidR="009562CC">
        <w:rPr>
          <w:rFonts w:ascii="Calibri" w:eastAsia="Times New Roman" w:hAnsi="Calibri" w:cs="Times New Roman"/>
          <w:b/>
          <w:sz w:val="24"/>
          <w:szCs w:val="24"/>
        </w:rPr>
        <w:t>PROJEKTA</w:t>
      </w:r>
      <w:r w:rsidRPr="00C266C0">
        <w:rPr>
          <w:rFonts w:ascii="Calibri" w:eastAsia="Times New Roman" w:hAnsi="Calibri" w:cs="Times New Roman"/>
          <w:b/>
          <w:sz w:val="24"/>
          <w:szCs w:val="24"/>
        </w:rPr>
        <w:t xml:space="preserve"> V OKVIRU STRATEGIJE LOKALNEGA RAZVOJA</w:t>
      </w:r>
    </w:p>
    <w:p w14:paraId="111D81D7" w14:textId="77777777" w:rsidR="00557607" w:rsidRDefault="00557607" w:rsidP="006E75C3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Lokalne akcijske skupine </w:t>
      </w:r>
      <w:r w:rsidR="00623062">
        <w:rPr>
          <w:rFonts w:ascii="Calibri" w:eastAsia="Times New Roman" w:hAnsi="Calibri" w:cs="Times New Roman"/>
          <w:b/>
          <w:sz w:val="24"/>
          <w:szCs w:val="24"/>
        </w:rPr>
        <w:t>Dolenjska in Bela krajina</w:t>
      </w:r>
      <w:r w:rsidR="006E75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1B4A8FD6" w14:textId="23E8EA47" w:rsidR="00C266C0" w:rsidRPr="00C266C0" w:rsidRDefault="009562CC" w:rsidP="006E75C3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za programsko obdobje 2021</w:t>
      </w:r>
      <w:r w:rsidR="00CF1F6E">
        <w:rPr>
          <w:rFonts w:ascii="Calibri" w:eastAsia="Times New Roman" w:hAnsi="Calibri" w:cs="Times New Roman"/>
          <w:b/>
          <w:sz w:val="24"/>
          <w:szCs w:val="24"/>
        </w:rPr>
        <w:t>–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2027 </w:t>
      </w:r>
    </w:p>
    <w:p w14:paraId="167CD12C" w14:textId="77777777" w:rsidR="00C266C0" w:rsidRPr="00C266C0" w:rsidRDefault="00C266C0" w:rsidP="00C266C0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14:paraId="4D7142F3" w14:textId="77777777" w:rsidR="00C266C0" w:rsidRPr="00C266C0" w:rsidRDefault="00C266C0" w:rsidP="00C266C0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14:paraId="0D224670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76F4E836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(uvodne ugotovitve)</w:t>
      </w:r>
    </w:p>
    <w:p w14:paraId="2C7D624B" w14:textId="77777777" w:rsidR="00C266C0" w:rsidRPr="00C266C0" w:rsidRDefault="00C266C0" w:rsidP="00C266C0">
      <w:pPr>
        <w:numPr>
          <w:ilvl w:val="0"/>
          <w:numId w:val="31"/>
        </w:numPr>
        <w:spacing w:after="0" w:line="259" w:lineRule="auto"/>
        <w:contextualSpacing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Stranke pogodbe uvodoma ugotavljajo in si priznavajo:</w:t>
      </w:r>
    </w:p>
    <w:p w14:paraId="6130A8B1" w14:textId="02E1236D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da so vodilni partner in partnerji zasnovali in prip</w:t>
      </w:r>
      <w:bookmarkStart w:id="0" w:name="_Hlk482609075"/>
      <w:r w:rsidRPr="00C266C0">
        <w:rPr>
          <w:rFonts w:ascii="Calibri" w:eastAsia="Times New Roman" w:hAnsi="Calibri" w:cs="Times New Roman"/>
        </w:rPr>
        <w:t xml:space="preserve">ravil predlog </w:t>
      </w:r>
      <w:bookmarkStart w:id="1" w:name="_Hlk170131618"/>
      <w:r w:rsidR="009562CC">
        <w:rPr>
          <w:rFonts w:ascii="Calibri" w:eastAsia="Times New Roman" w:hAnsi="Calibri" w:cs="Times New Roman"/>
        </w:rPr>
        <w:t>projekta</w:t>
      </w:r>
      <w:bookmarkEnd w:id="1"/>
      <w:r w:rsidRPr="00C266C0">
        <w:rPr>
          <w:rFonts w:ascii="Calibri" w:eastAsia="Times New Roman" w:hAnsi="Calibri" w:cs="Times New Roman"/>
        </w:rPr>
        <w:t xml:space="preserve"> </w:t>
      </w:r>
      <w:bookmarkEnd w:id="0"/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 (naziv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), ki ga je vodilni partner prijavil na javi poziv LAS </w:t>
      </w:r>
      <w:r w:rsidR="0093577F">
        <w:rPr>
          <w:rFonts w:ascii="Calibri" w:eastAsia="Times New Roman" w:hAnsi="Calibri" w:cs="Times New Roman"/>
        </w:rPr>
        <w:t>Dolenjska in Bela krajina</w:t>
      </w:r>
      <w:r w:rsidRPr="00C266C0">
        <w:rPr>
          <w:rFonts w:ascii="Calibri" w:eastAsia="Times New Roman" w:hAnsi="Calibri" w:cs="Times New Roman"/>
        </w:rPr>
        <w:t xml:space="preserve"> za sofinanciranje </w:t>
      </w:r>
      <w:r w:rsidR="009562CC" w:rsidRPr="009562CC">
        <w:rPr>
          <w:rFonts w:ascii="Calibri" w:eastAsia="Times New Roman" w:hAnsi="Calibri" w:cs="Times New Roman"/>
        </w:rPr>
        <w:t>projekt</w:t>
      </w:r>
      <w:r w:rsidR="009562CC">
        <w:rPr>
          <w:rFonts w:ascii="Calibri" w:eastAsia="Times New Roman" w:hAnsi="Calibri" w:cs="Times New Roman"/>
        </w:rPr>
        <w:t>ov</w:t>
      </w:r>
      <w:r w:rsidRPr="00C266C0">
        <w:rPr>
          <w:rFonts w:ascii="Calibri" w:eastAsia="Times New Roman" w:hAnsi="Calibri" w:cs="Times New Roman"/>
        </w:rPr>
        <w:t xml:space="preserve"> v okviru Strategije lokalnega razvoja na območju LAS </w:t>
      </w:r>
      <w:r w:rsidR="0093577F">
        <w:rPr>
          <w:rFonts w:ascii="Calibri" w:eastAsia="Times New Roman" w:hAnsi="Calibri" w:cs="Times New Roman"/>
        </w:rPr>
        <w:t>Dolenjska in Bela krajina</w:t>
      </w:r>
      <w:r w:rsidR="00116A41">
        <w:rPr>
          <w:rFonts w:ascii="Calibri" w:eastAsia="Times New Roman" w:hAnsi="Calibri" w:cs="Times New Roman"/>
        </w:rPr>
        <w:t xml:space="preserve"> 2021 - 2027</w:t>
      </w:r>
      <w:r w:rsidRPr="00C266C0">
        <w:rPr>
          <w:rFonts w:ascii="Calibri" w:eastAsia="Times New Roman" w:hAnsi="Calibri" w:cs="Times New Roman"/>
        </w:rPr>
        <w:t>, ki bodo sofinancira</w:t>
      </w:r>
      <w:r w:rsidR="009562CC">
        <w:rPr>
          <w:rFonts w:ascii="Calibri" w:eastAsia="Times New Roman" w:hAnsi="Calibri" w:cs="Times New Roman"/>
        </w:rPr>
        <w:t>ni</w:t>
      </w:r>
      <w:r w:rsidRPr="00C266C0">
        <w:rPr>
          <w:rFonts w:ascii="Calibri" w:eastAsia="Times New Roman" w:hAnsi="Calibri" w:cs="Times New Roman"/>
        </w:rPr>
        <w:t xml:space="preserve"> iz Evropskega kmetijskega sklada za razvoj podeželja (v nadaljevanju </w:t>
      </w:r>
      <w:r w:rsidR="009562CC" w:rsidRPr="009562CC">
        <w:rPr>
          <w:rFonts w:ascii="Calibri" w:eastAsia="Times New Roman" w:hAnsi="Calibri" w:cs="Times New Roman"/>
        </w:rPr>
        <w:t>projekt</w:t>
      </w:r>
      <w:r w:rsidRPr="00C266C0">
        <w:rPr>
          <w:rFonts w:ascii="Calibri" w:eastAsia="Times New Roman" w:hAnsi="Calibri" w:cs="Times New Roman"/>
        </w:rPr>
        <w:t>),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22C47927" w14:textId="5C32539F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da so vsi partnerji seznanjeni s predlogom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kar zajema tudi seznanjenost z načrtovanimi aktivnostmi vseh ostalih pogodbenih strank ter finančnim okvirjem za izvedbo teh aktivnosti,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66688164" w14:textId="21E8404D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da so vodilni partner in vsi partnerji </w:t>
      </w:r>
      <w:r w:rsidR="00590031">
        <w:rPr>
          <w:rFonts w:ascii="Calibri" w:eastAsia="Times New Roman" w:hAnsi="Calibri" w:cs="Times New Roman"/>
        </w:rPr>
        <w:t xml:space="preserve">v celoti </w:t>
      </w:r>
      <w:r w:rsidRPr="00C266C0">
        <w:rPr>
          <w:rFonts w:ascii="Calibri" w:eastAsia="Times New Roman" w:hAnsi="Calibri" w:cs="Times New Roman"/>
        </w:rPr>
        <w:t xml:space="preserve">seznanjeni </w:t>
      </w:r>
      <w:r w:rsidR="008931EF" w:rsidRPr="008931EF">
        <w:rPr>
          <w:rFonts w:ascii="Calibri" w:eastAsia="Times New Roman" w:hAnsi="Calibri" w:cs="Times New Roman"/>
        </w:rPr>
        <w:t xml:space="preserve">z javnim pozivom, ki ga je objavila LAS </w:t>
      </w:r>
      <w:r w:rsidR="008931EF">
        <w:rPr>
          <w:rFonts w:ascii="Calibri" w:eastAsia="Times New Roman" w:hAnsi="Calibri" w:cs="Times New Roman"/>
        </w:rPr>
        <w:t>Dolenjska in Bela krajina</w:t>
      </w:r>
      <w:r w:rsidR="008931EF" w:rsidRPr="008931EF">
        <w:rPr>
          <w:rFonts w:ascii="Calibri" w:eastAsia="Times New Roman" w:hAnsi="Calibri" w:cs="Times New Roman"/>
        </w:rPr>
        <w:t xml:space="preserve"> dne</w:t>
      </w:r>
      <w:r w:rsidR="00F548DA">
        <w:rPr>
          <w:rFonts w:ascii="Calibri" w:eastAsia="Times New Roman" w:hAnsi="Calibri" w:cs="Times New Roman"/>
        </w:rPr>
        <w:t>,</w:t>
      </w:r>
      <w:r w:rsidR="008931EF" w:rsidRPr="008931EF">
        <w:rPr>
          <w:rFonts w:ascii="Calibri" w:eastAsia="Times New Roman" w:hAnsi="Calibri" w:cs="Times New Roman"/>
        </w:rPr>
        <w:t xml:space="preserve"> </w:t>
      </w:r>
      <w:r w:rsidR="008931EF">
        <w:rPr>
          <w:rFonts w:ascii="Calibri" w:eastAsia="Times New Roman" w:hAnsi="Calibri" w:cs="Times New Roman"/>
        </w:rPr>
        <w:t>2</w:t>
      </w:r>
      <w:r w:rsidR="008931EF" w:rsidRPr="008931EF">
        <w:rPr>
          <w:rFonts w:ascii="Calibri" w:eastAsia="Times New Roman" w:hAnsi="Calibri" w:cs="Times New Roman"/>
        </w:rPr>
        <w:t xml:space="preserve">. </w:t>
      </w:r>
      <w:r w:rsidR="008931EF">
        <w:rPr>
          <w:rFonts w:ascii="Calibri" w:eastAsia="Times New Roman" w:hAnsi="Calibri" w:cs="Times New Roman"/>
        </w:rPr>
        <w:t>12</w:t>
      </w:r>
      <w:r w:rsidR="008931EF" w:rsidRPr="008931EF">
        <w:rPr>
          <w:rFonts w:ascii="Calibri" w:eastAsia="Times New Roman" w:hAnsi="Calibri" w:cs="Times New Roman"/>
        </w:rPr>
        <w:t>. 2024 in razpisnimi pogoji ter merili za dodelitev sredstev in z njimi v celoti soglaša</w:t>
      </w:r>
      <w:r w:rsidR="007A5C28">
        <w:rPr>
          <w:rFonts w:ascii="Calibri" w:eastAsia="Times New Roman" w:hAnsi="Calibri" w:cs="Times New Roman"/>
        </w:rPr>
        <w:t>jo</w:t>
      </w:r>
      <w:r w:rsidR="008931EF" w:rsidRPr="008931EF">
        <w:rPr>
          <w:rFonts w:ascii="Calibri" w:eastAsia="Times New Roman" w:hAnsi="Calibri" w:cs="Times New Roman"/>
        </w:rPr>
        <w:t>.</w:t>
      </w:r>
    </w:p>
    <w:p w14:paraId="5238CA52" w14:textId="082EDD5E" w:rsidR="00C266C0" w:rsidRPr="00C266C0" w:rsidRDefault="00C266C0" w:rsidP="00C266C0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Stranke pogodbe sklepajo to pogodbo z namenom ureditve medsebojnih pravic in obveznosti glede izvedbe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in z namenom opredelitve načrtovanih aktivnosti vseh </w:t>
      </w:r>
      <w:r w:rsidR="00676CF3">
        <w:rPr>
          <w:rFonts w:ascii="Calibri" w:eastAsia="Times New Roman" w:hAnsi="Calibri" w:cs="Times New Roman"/>
        </w:rPr>
        <w:t xml:space="preserve">partnerjev </w:t>
      </w:r>
      <w:r w:rsidRPr="00C266C0">
        <w:rPr>
          <w:rFonts w:ascii="Calibri" w:eastAsia="Times New Roman" w:hAnsi="Calibri" w:cs="Times New Roman"/>
        </w:rPr>
        <w:t>ter finančnega okvirja teh aktivnosti.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67B68254" w14:textId="33660BBE" w:rsidR="00C266C0" w:rsidRPr="00966FA3" w:rsidRDefault="00C266C0" w:rsidP="00C266C0">
      <w:pPr>
        <w:numPr>
          <w:ilvl w:val="0"/>
          <w:numId w:val="3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966FA3">
        <w:rPr>
          <w:rFonts w:ascii="Calibri" w:eastAsia="Times New Roman" w:hAnsi="Calibri" w:cs="Times New Roman"/>
        </w:rPr>
        <w:t>V primeru, da je ta pogodba v kakšnem delu v nasprotju s predpisi, ki zavezujejo vodilnega partnerja ali partnerje, ali če to postane zaradi spremembe predpisa po sklenitvi te pogodbe, se v tem delu neposredno uporablja veljaven predpis, pogodba pa je neveljavna samo v neskladnem delu</w:t>
      </w:r>
      <w:r w:rsidR="00966FA3">
        <w:rPr>
          <w:rFonts w:ascii="Calibri" w:eastAsia="Times New Roman" w:hAnsi="Calibri" w:cs="Times New Roman"/>
        </w:rPr>
        <w:t>.</w:t>
      </w:r>
    </w:p>
    <w:p w14:paraId="13B8D6D3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lastRenderedPageBreak/>
        <w:t>člen</w:t>
      </w:r>
    </w:p>
    <w:p w14:paraId="351629E8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(določitev vodilnega partnerja in njegove naloge)</w:t>
      </w:r>
    </w:p>
    <w:p w14:paraId="2E52672C" w14:textId="32BC9C71" w:rsidR="00C266C0" w:rsidRPr="00C266C0" w:rsidRDefault="00C266C0" w:rsidP="00C266C0">
      <w:pPr>
        <w:numPr>
          <w:ilvl w:val="0"/>
          <w:numId w:val="33"/>
        </w:numPr>
        <w:spacing w:after="0" w:line="259" w:lineRule="auto"/>
        <w:ind w:left="426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Stranke pogodbe za vodilnega partnerja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določajo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(naziv)</w:t>
      </w:r>
      <w:r w:rsidRPr="00C266C0">
        <w:rPr>
          <w:rFonts w:ascii="Calibri" w:eastAsia="Times New Roman" w:hAnsi="Calibri" w:cs="Times New Roman"/>
        </w:rPr>
        <w:t xml:space="preserve">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Times New Roman"/>
        </w:rPr>
        <w:t xml:space="preserve"> (naslov), ki se s podpisom te pogodbe s to vlogo strinja.</w:t>
      </w:r>
    </w:p>
    <w:p w14:paraId="61F419FF" w14:textId="20B80B5C" w:rsidR="00C266C0" w:rsidRPr="00E35A26" w:rsidRDefault="00C266C0" w:rsidP="00E35A26">
      <w:pPr>
        <w:numPr>
          <w:ilvl w:val="0"/>
          <w:numId w:val="33"/>
        </w:numPr>
        <w:spacing w:after="0" w:line="259" w:lineRule="auto"/>
        <w:ind w:left="426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Vodilni partner bo:</w:t>
      </w:r>
    </w:p>
    <w:p w14:paraId="6C962792" w14:textId="522622FA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pri izvajanju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zastopal ostale partnerje v konzorciju ter odgovarjal pristojnemu organu za izvedbo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3A4FCC67" w14:textId="5D8A21A1" w:rsidR="00C266C0" w:rsidRPr="00B447AE" w:rsidRDefault="00C266C0" w:rsidP="00B447AE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vodil in koordiniral </w:t>
      </w:r>
      <w:r w:rsidR="009562CC" w:rsidRPr="009562CC">
        <w:rPr>
          <w:rFonts w:ascii="Calibri" w:eastAsia="Times New Roman" w:hAnsi="Calibri" w:cs="Times New Roman"/>
        </w:rPr>
        <w:t>projekt</w:t>
      </w:r>
      <w:r w:rsidR="00867BB0">
        <w:rPr>
          <w:rFonts w:ascii="Calibri" w:eastAsia="Times New Roman" w:hAnsi="Calibri" w:cs="Times New Roman"/>
        </w:rPr>
        <w:t xml:space="preserve"> ter </w:t>
      </w:r>
      <w:r w:rsidRPr="00867BB0">
        <w:rPr>
          <w:rFonts w:ascii="Calibri" w:eastAsia="Times New Roman" w:hAnsi="Calibri" w:cs="Times New Roman"/>
        </w:rPr>
        <w:t xml:space="preserve">sodeloval s partnerji glede izvedbe načrtovanih aktivnosti </w:t>
      </w:r>
      <w:r w:rsidR="009562CC" w:rsidRPr="00867BB0">
        <w:rPr>
          <w:rFonts w:ascii="Calibri" w:eastAsia="Times New Roman" w:hAnsi="Calibri" w:cs="Times New Roman"/>
        </w:rPr>
        <w:t>projekta</w:t>
      </w:r>
      <w:r w:rsidRPr="00867BB0">
        <w:rPr>
          <w:rFonts w:ascii="Calibri" w:eastAsia="Times New Roman" w:hAnsi="Calibri" w:cs="Times New Roman"/>
        </w:rPr>
        <w:t>,</w:t>
      </w:r>
    </w:p>
    <w:p w14:paraId="22615F6A" w14:textId="2766A485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celostno spremljal izvajanje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in skrbel, da bo nje</w:t>
      </w:r>
      <w:r w:rsidR="009562CC">
        <w:rPr>
          <w:rFonts w:ascii="Calibri" w:eastAsia="Times New Roman" w:hAnsi="Calibri" w:cs="Times New Roman"/>
        </w:rPr>
        <w:t>gova</w:t>
      </w:r>
      <w:r w:rsidRPr="00C266C0">
        <w:rPr>
          <w:rFonts w:ascii="Calibri" w:eastAsia="Times New Roman" w:hAnsi="Calibri" w:cs="Times New Roman"/>
        </w:rPr>
        <w:t xml:space="preserve"> izvedba skladna s pričakovanji financerja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, z javnim razpisom, s predpisi, ki urejajo izvajanje </w:t>
      </w:r>
      <w:r w:rsidR="009562CC" w:rsidRPr="009562CC">
        <w:rPr>
          <w:rFonts w:ascii="Calibri" w:eastAsia="Times New Roman" w:hAnsi="Calibri" w:cs="Times New Roman"/>
        </w:rPr>
        <w:t>projekt</w:t>
      </w:r>
      <w:r w:rsidR="009562CC">
        <w:rPr>
          <w:rFonts w:ascii="Calibri" w:eastAsia="Times New Roman" w:hAnsi="Calibri" w:cs="Times New Roman"/>
        </w:rPr>
        <w:t>ov</w:t>
      </w:r>
      <w:r w:rsidRPr="00C266C0">
        <w:rPr>
          <w:rFonts w:ascii="Calibri" w:eastAsia="Times New Roman" w:hAnsi="Calibri" w:cs="Times New Roman"/>
        </w:rPr>
        <w:t xml:space="preserve"> ter da bo doseg</w:t>
      </w:r>
      <w:r w:rsidR="009562CC">
        <w:rPr>
          <w:rFonts w:ascii="Calibri" w:eastAsia="Times New Roman" w:hAnsi="Calibri" w:cs="Times New Roman"/>
        </w:rPr>
        <w:t>e</w:t>
      </w:r>
      <w:r w:rsidRPr="00C266C0">
        <w:rPr>
          <w:rFonts w:ascii="Calibri" w:eastAsia="Times New Roman" w:hAnsi="Calibri" w:cs="Times New Roman"/>
        </w:rPr>
        <w:t>l zastavljene cilje,</w:t>
      </w:r>
    </w:p>
    <w:p w14:paraId="78D88438" w14:textId="60BA5B1B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informiral partnerje o izvajanju </w:t>
      </w:r>
      <w:r w:rsidR="009562CC" w:rsidRPr="009562CC">
        <w:rPr>
          <w:rFonts w:ascii="Calibri" w:eastAsia="Times New Roman" w:hAnsi="Calibri" w:cs="Times New Roman"/>
        </w:rPr>
        <w:t>projekta</w:t>
      </w:r>
      <w:r w:rsidR="000D1C28">
        <w:rPr>
          <w:rFonts w:ascii="Calibri" w:eastAsia="Times New Roman" w:hAnsi="Calibri" w:cs="Times New Roman"/>
        </w:rPr>
        <w:t xml:space="preserve">, </w:t>
      </w:r>
      <w:r w:rsidR="000D1C28" w:rsidRPr="00C266C0">
        <w:rPr>
          <w:rFonts w:ascii="Calibri" w:eastAsia="Times New Roman" w:hAnsi="Calibri" w:cs="Times New Roman"/>
        </w:rPr>
        <w:t>morebitn</w:t>
      </w:r>
      <w:r w:rsidR="000D1C28">
        <w:rPr>
          <w:rFonts w:ascii="Calibri" w:eastAsia="Times New Roman" w:hAnsi="Calibri" w:cs="Times New Roman"/>
        </w:rPr>
        <w:t>ih n</w:t>
      </w:r>
      <w:r w:rsidR="000D1C28" w:rsidRPr="00C266C0">
        <w:rPr>
          <w:rFonts w:ascii="Calibri" w:eastAsia="Times New Roman" w:hAnsi="Calibri" w:cs="Times New Roman"/>
        </w:rPr>
        <w:t xml:space="preserve">epravilnosti </w:t>
      </w:r>
      <w:r w:rsidRPr="00C266C0">
        <w:rPr>
          <w:rFonts w:ascii="Calibri" w:eastAsia="Times New Roman" w:hAnsi="Calibri" w:cs="Times New Roman"/>
        </w:rPr>
        <w:t xml:space="preserve">in </w:t>
      </w:r>
      <w:r w:rsidR="000D1C28">
        <w:rPr>
          <w:rFonts w:ascii="Calibri" w:eastAsia="Times New Roman" w:hAnsi="Calibri" w:cs="Times New Roman"/>
        </w:rPr>
        <w:t xml:space="preserve">spremenjenih </w:t>
      </w:r>
      <w:r w:rsidRPr="00C266C0">
        <w:rPr>
          <w:rFonts w:ascii="Calibri" w:eastAsia="Times New Roman" w:hAnsi="Calibri" w:cs="Times New Roman"/>
        </w:rPr>
        <w:t xml:space="preserve">okoliščinah, pomembnih za </w:t>
      </w:r>
      <w:r w:rsidR="009562CC" w:rsidRPr="009562CC">
        <w:rPr>
          <w:rFonts w:ascii="Calibri" w:eastAsia="Times New Roman" w:hAnsi="Calibri" w:cs="Times New Roman"/>
        </w:rPr>
        <w:t>projekt</w:t>
      </w:r>
      <w:r w:rsidRPr="00C266C0">
        <w:rPr>
          <w:rFonts w:ascii="Calibri" w:eastAsia="Times New Roman" w:hAnsi="Calibri" w:cs="Times New Roman"/>
        </w:rPr>
        <w:t>,</w:t>
      </w:r>
    </w:p>
    <w:p w14:paraId="25555613" w14:textId="654BBAFA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po izvedbi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v skladu s predpisi in javnim pozivom poskrbel za oddajo zahtevka za povračilo stroškov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ki ji je je izvedel sam in ki so jih izvedli partnerji,</w:t>
      </w:r>
      <w:r w:rsidR="009562CC">
        <w:rPr>
          <w:rFonts w:ascii="Calibri" w:eastAsia="Times New Roman" w:hAnsi="Calibri" w:cs="Times New Roman"/>
        </w:rPr>
        <w:t xml:space="preserve">  </w:t>
      </w:r>
    </w:p>
    <w:p w14:paraId="55D3E8F3" w14:textId="1948B4E0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v skladu s predlogom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zagotovil sredstva za izvedbo svojih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ki niso krita iz sredstev predmetnega javnega poziva, ali kako drugače zagotovil, da se te aktivnosti izvedejo (zagotovitev lastnega deleža sofinanciranja),</w:t>
      </w:r>
      <w:r w:rsidR="009562CC">
        <w:rPr>
          <w:rFonts w:ascii="Calibri" w:eastAsia="Times New Roman" w:hAnsi="Calibri" w:cs="Times New Roman"/>
        </w:rPr>
        <w:t xml:space="preserve">  </w:t>
      </w:r>
    </w:p>
    <w:p w14:paraId="391FD36D" w14:textId="5629A3B0" w:rsidR="00C266C0" w:rsidRPr="004B6C05" w:rsidRDefault="00C266C0" w:rsidP="004B6C05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svoje naloge in aktivnosti po tej pogodbi izvedli skrbno, pravočasno, gospodarno in v skladu s pravili stroke ali običaji,</w:t>
      </w:r>
    </w:p>
    <w:p w14:paraId="4D7CCE71" w14:textId="514EE615" w:rsidR="00867BB0" w:rsidRPr="00C266C0" w:rsidRDefault="00867BB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po prijavi predloga </w:t>
      </w:r>
      <w:r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na javni poziv storil vse potrebno za pridobitev </w:t>
      </w:r>
      <w:r w:rsidR="0038198D">
        <w:rPr>
          <w:rFonts w:ascii="Calibri" w:eastAsia="Times New Roman" w:hAnsi="Calibri" w:cs="Times New Roman"/>
        </w:rPr>
        <w:t xml:space="preserve">sofinanciranih </w:t>
      </w:r>
      <w:r w:rsidRPr="00C266C0">
        <w:rPr>
          <w:rFonts w:ascii="Calibri" w:eastAsia="Times New Roman" w:hAnsi="Calibri" w:cs="Times New Roman"/>
        </w:rPr>
        <w:t>sredstev (npr. se pravočasno odzval na pozive k dopolnitvi ali razjasniti s strani LAS ali drugih organov),</w:t>
      </w:r>
    </w:p>
    <w:p w14:paraId="14FECA3A" w14:textId="2B3AD83C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opravil vse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, ki se nanašajo nanj, kot so razvidne </w:t>
      </w:r>
      <w:r w:rsidRPr="00F037F2">
        <w:rPr>
          <w:rFonts w:ascii="Calibri" w:eastAsia="Times New Roman" w:hAnsi="Calibri" w:cs="Times New Roman"/>
        </w:rPr>
        <w:t>iz vloge</w:t>
      </w:r>
      <w:r w:rsidRPr="00C266C0">
        <w:rPr>
          <w:rFonts w:ascii="Calibri" w:eastAsia="Times New Roman" w:hAnsi="Calibri" w:cs="Times New Roman"/>
        </w:rPr>
        <w:t>, ki je njen sestavni del, in v časovnih okvirjih in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0DA0CD71" w14:textId="77777777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opravil vse druge aktivnosti iz </w:t>
      </w:r>
      <w:r w:rsidRPr="00F037F2">
        <w:rPr>
          <w:rFonts w:ascii="Calibri" w:eastAsia="Times New Roman" w:hAnsi="Calibri" w:cs="Times New Roman"/>
          <w:bCs/>
        </w:rPr>
        <w:t xml:space="preserve">vloge, </w:t>
      </w:r>
      <w:r w:rsidRPr="00C266C0">
        <w:rPr>
          <w:rFonts w:ascii="Calibri" w:eastAsia="Times New Roman" w:hAnsi="Calibri" w:cs="Times New Roman"/>
        </w:rPr>
        <w:t>ki se nanašajo na vodilnega partnerja.</w:t>
      </w:r>
    </w:p>
    <w:p w14:paraId="3B67DABD" w14:textId="77777777" w:rsidR="00C266C0" w:rsidRPr="00C266C0" w:rsidRDefault="00C266C0" w:rsidP="00C266C0">
      <w:pPr>
        <w:spacing w:after="0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1A3F4F11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09C900D1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(obveznosti partnerjev)</w:t>
      </w:r>
    </w:p>
    <w:p w14:paraId="17558A55" w14:textId="2E190CFB" w:rsidR="00C266C0" w:rsidRPr="00C266C0" w:rsidRDefault="00C266C0" w:rsidP="0062593E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Vsak partner bo:</w:t>
      </w:r>
    </w:p>
    <w:p w14:paraId="2C285A85" w14:textId="2D2475C3" w:rsidR="00C266C0" w:rsidRPr="00B45E9C" w:rsidRDefault="00C266C0" w:rsidP="00B45E9C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upošteval navodila vodilnega partnerja </w:t>
      </w:r>
      <w:r w:rsidR="00DA1B3E">
        <w:rPr>
          <w:rFonts w:ascii="Calibri" w:eastAsia="Times New Roman" w:hAnsi="Calibri" w:cs="Times New Roman"/>
        </w:rPr>
        <w:t xml:space="preserve">in sodeloval z ostalimi partnerji </w:t>
      </w:r>
      <w:r w:rsidRPr="00C266C0">
        <w:rPr>
          <w:rFonts w:ascii="Calibri" w:eastAsia="Times New Roman" w:hAnsi="Calibri" w:cs="Times New Roman"/>
        </w:rPr>
        <w:t>glede vodenja in koordinacije</w:t>
      </w:r>
      <w:r w:rsidR="00DA1B3E">
        <w:rPr>
          <w:rFonts w:ascii="Calibri" w:eastAsia="Times New Roman" w:hAnsi="Calibri" w:cs="Times New Roman"/>
        </w:rPr>
        <w:t xml:space="preserve"> ter izvedbe </w:t>
      </w:r>
      <w:r w:rsidR="00B45E9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</w:t>
      </w:r>
    </w:p>
    <w:p w14:paraId="232576B6" w14:textId="0A8BE4DC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omogočil vodilnemu partnerju spremljanje svojih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</w:t>
      </w:r>
      <w:r w:rsidR="009562CC">
        <w:rPr>
          <w:rFonts w:ascii="Calibri" w:eastAsia="Times New Roman" w:hAnsi="Calibri" w:cs="Times New Roman"/>
        </w:rPr>
        <w:t xml:space="preserve">  </w:t>
      </w:r>
    </w:p>
    <w:p w14:paraId="6F47E826" w14:textId="5FF853B0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izvedel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, za katere je odgovoren, v skladu z javnim razpisom, s predpisi, ki urejajo izvajanje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ter na način, da bo </w:t>
      </w:r>
      <w:r w:rsidR="009562CC" w:rsidRPr="009562CC">
        <w:rPr>
          <w:rFonts w:ascii="Calibri" w:eastAsia="Times New Roman" w:hAnsi="Calibri" w:cs="Times New Roman"/>
        </w:rPr>
        <w:t>projekt</w:t>
      </w:r>
      <w:r w:rsidRPr="00C266C0">
        <w:rPr>
          <w:rFonts w:ascii="Calibri" w:eastAsia="Times New Roman" w:hAnsi="Calibri" w:cs="Times New Roman"/>
        </w:rPr>
        <w:t xml:space="preserve"> doseg</w:t>
      </w:r>
      <w:r w:rsidR="009562CC">
        <w:rPr>
          <w:rFonts w:ascii="Calibri" w:eastAsia="Times New Roman" w:hAnsi="Calibri" w:cs="Times New Roman"/>
        </w:rPr>
        <w:t>e</w:t>
      </w:r>
      <w:r w:rsidRPr="00C266C0">
        <w:rPr>
          <w:rFonts w:ascii="Calibri" w:eastAsia="Times New Roman" w:hAnsi="Calibri" w:cs="Times New Roman"/>
        </w:rPr>
        <w:t>l zastavljene cilje,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34A1F750" w14:textId="756A0BAC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na opozorilo vodilnega partnerja odpravil nepravilnosti pri izvajanju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ki se nanašajo nanj,</w:t>
      </w:r>
    </w:p>
    <w:p w14:paraId="44997521" w14:textId="6662AF90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po izvedbi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v skladu s predpisi in javnim razpisom posredoval vodilnemu partnerju vso potrebno dokumentacijo, ki jo ta potrebuje za oddajo zahtevka za povračilo stroškov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ki jih je izvedel,</w:t>
      </w:r>
      <w:r w:rsidR="009562CC">
        <w:rPr>
          <w:rFonts w:ascii="Calibri" w:eastAsia="Times New Roman" w:hAnsi="Calibri" w:cs="Times New Roman"/>
        </w:rPr>
        <w:t xml:space="preserve">   </w:t>
      </w:r>
    </w:p>
    <w:p w14:paraId="4E2F4E40" w14:textId="77777777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ažurno obveščal vodilnega partnerja o kakršnihkoli okoliščinah ali spremembah, ki vplivajo ali bi lahko vplivale na izvajanje te pogodbe ali na njegovo zmožnost izpolnjevanja te pogodbe,</w:t>
      </w:r>
    </w:p>
    <w:p w14:paraId="07D9D03C" w14:textId="0DE74639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v skladu s predlogom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zagotovil sredstva za izvedbo svojih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>, ki niso krita iz sredstev predmetnega javnega poziva, ali kako drugače zagotovil, da se te aktivnosti izvedejo (zagotovitev lastnega deleža sofinanciranja),</w:t>
      </w:r>
    </w:p>
    <w:p w14:paraId="4A163F40" w14:textId="7C7DA4E9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svoje naloge in aktivnosti po tej pogodbi izvedli skrbno, pravočasno, gospodarno in v skladu s pravili stroke ali običaji,</w:t>
      </w:r>
      <w:r w:rsidR="009562CC">
        <w:rPr>
          <w:rFonts w:ascii="Calibri" w:eastAsia="Times New Roman" w:hAnsi="Calibri" w:cs="Times New Roman"/>
        </w:rPr>
        <w:t xml:space="preserve">  </w:t>
      </w:r>
    </w:p>
    <w:p w14:paraId="5F4B4FC9" w14:textId="5FBC6977" w:rsidR="00C266C0" w:rsidRPr="00C266C0" w:rsidRDefault="00C266C0" w:rsidP="00C266C0">
      <w:pPr>
        <w:numPr>
          <w:ilvl w:val="0"/>
          <w:numId w:val="30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opravil vse aktivnosti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, ki se nanašajo nanj, kot so razvidne </w:t>
      </w:r>
      <w:r w:rsidRPr="00E63973">
        <w:rPr>
          <w:rFonts w:ascii="Calibri" w:eastAsia="Times New Roman" w:hAnsi="Calibri" w:cs="Times New Roman"/>
        </w:rPr>
        <w:t>iz vloge in v časovnih</w:t>
      </w:r>
      <w:r w:rsidRPr="00C266C0">
        <w:rPr>
          <w:rFonts w:ascii="Calibri" w:eastAsia="Times New Roman" w:hAnsi="Calibri" w:cs="Times New Roman"/>
        </w:rPr>
        <w:t xml:space="preserve"> okvirjih.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6740BC7E" w14:textId="77777777" w:rsidR="00C266C0" w:rsidRDefault="00C266C0" w:rsidP="00C266C0">
      <w:pPr>
        <w:spacing w:after="0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42B02EE9" w14:textId="3EF370C4" w:rsidR="00395547" w:rsidRPr="00D45F71" w:rsidRDefault="00395547" w:rsidP="00D45F71">
      <w:pPr>
        <w:pStyle w:val="Odstavekseznama"/>
        <w:numPr>
          <w:ilvl w:val="0"/>
          <w:numId w:val="29"/>
        </w:numPr>
        <w:jc w:val="center"/>
        <w:rPr>
          <w:rFonts w:cs="Calibri"/>
          <w:b/>
          <w:bCs/>
        </w:rPr>
      </w:pPr>
      <w:r w:rsidRPr="00D45F71">
        <w:rPr>
          <w:rFonts w:cs="Calibri"/>
          <w:b/>
          <w:bCs/>
        </w:rPr>
        <w:t>člen</w:t>
      </w:r>
      <w:r w:rsidRPr="00D45F71">
        <w:rPr>
          <w:rFonts w:cs="Calibri"/>
          <w:b/>
          <w:bCs/>
        </w:rPr>
        <w:br/>
        <w:t>(pooblastilo nosilcu projekta)</w:t>
      </w:r>
    </w:p>
    <w:p w14:paraId="51072DCC" w14:textId="616E2D7A" w:rsidR="00395547" w:rsidRPr="00E46251" w:rsidRDefault="00395547" w:rsidP="00395547">
      <w:pPr>
        <w:pStyle w:val="Glava"/>
        <w:jc w:val="both"/>
        <w:rPr>
          <w:rFonts w:ascii="Calibri" w:hAnsi="Calibri" w:cs="Calibri"/>
          <w:bCs/>
        </w:rPr>
      </w:pPr>
      <w:r w:rsidRPr="00E46251">
        <w:rPr>
          <w:rFonts w:ascii="Calibri" w:hAnsi="Calibri" w:cs="Calibri"/>
          <w:bCs/>
        </w:rPr>
        <w:t>Partner 1 in Partner 2</w:t>
      </w:r>
      <w:r>
        <w:rPr>
          <w:rFonts w:ascii="Calibri" w:hAnsi="Calibri" w:cs="Calibri"/>
          <w:bCs/>
        </w:rPr>
        <w:t xml:space="preserve"> </w:t>
      </w:r>
      <w:r w:rsidRPr="00D45F71">
        <w:rPr>
          <w:rFonts w:ascii="Calibri" w:hAnsi="Calibri" w:cs="Calibri"/>
          <w:i/>
          <w:highlight w:val="lightGray"/>
        </w:rPr>
        <w:t>[</w:t>
      </w:r>
      <w:r w:rsidRPr="00D45F71">
        <w:rPr>
          <w:rFonts w:ascii="Calibri" w:hAnsi="Calibri" w:cs="Calibri"/>
          <w:bCs/>
          <w:i/>
          <w:highlight w:val="lightGray"/>
        </w:rPr>
        <w:t>dodati morebitne dodatne partnerje</w:t>
      </w:r>
      <w:r w:rsidRPr="00D45F71">
        <w:rPr>
          <w:rFonts w:ascii="Calibri" w:hAnsi="Calibri" w:cs="Calibri"/>
          <w:i/>
          <w:highlight w:val="lightGray"/>
        </w:rPr>
        <w:t>]</w:t>
      </w:r>
      <w:r w:rsidRPr="00E46251">
        <w:rPr>
          <w:rFonts w:ascii="Calibri" w:hAnsi="Calibri" w:cs="Calibri"/>
          <w:bCs/>
        </w:rPr>
        <w:t xml:space="preserve"> podajata </w:t>
      </w:r>
      <w:r w:rsidR="00D45F71">
        <w:rPr>
          <w:rFonts w:ascii="Calibri" w:hAnsi="Calibri" w:cs="Calibri"/>
          <w:bCs/>
        </w:rPr>
        <w:t>vodilnemu</w:t>
      </w:r>
      <w:r w:rsidRPr="00E46251">
        <w:rPr>
          <w:rFonts w:ascii="Calibri" w:hAnsi="Calibri" w:cs="Calibri"/>
          <w:bCs/>
        </w:rPr>
        <w:t xml:space="preserve"> </w:t>
      </w:r>
      <w:r w:rsidR="00D45F71">
        <w:rPr>
          <w:rFonts w:ascii="Calibri" w:hAnsi="Calibri" w:cs="Calibri"/>
          <w:bCs/>
        </w:rPr>
        <w:t xml:space="preserve">partnerju </w:t>
      </w:r>
      <w:r>
        <w:rPr>
          <w:rFonts w:ascii="Calibri" w:hAnsi="Calibri" w:cs="Calibri"/>
          <w:bCs/>
        </w:rPr>
        <w:t>projekta</w:t>
      </w:r>
      <w:r w:rsidRPr="00E46251">
        <w:rPr>
          <w:rFonts w:ascii="Calibri" w:hAnsi="Calibri" w:cs="Calibri"/>
          <w:bCs/>
        </w:rPr>
        <w:t xml:space="preserve">, ki je določen v </w:t>
      </w:r>
      <w:r w:rsidR="00E24BB6">
        <w:rPr>
          <w:rFonts w:ascii="Calibri" w:hAnsi="Calibri" w:cs="Calibri"/>
          <w:bCs/>
        </w:rPr>
        <w:t>2</w:t>
      </w:r>
      <w:r w:rsidRPr="00E46251">
        <w:rPr>
          <w:rFonts w:ascii="Calibri" w:hAnsi="Calibri" w:cs="Calibri"/>
          <w:bCs/>
        </w:rPr>
        <w:t>. členu te pogodbe in njegovemu zakonitemu zastopniku oziroma odgovorni osebi, pooblastilo, da tudi v njunem imenu in v imenu njunih zakonitih zastopnikov oziroma odgovornih oseb podpiše vlogo</w:t>
      </w:r>
      <w:r>
        <w:rPr>
          <w:rFonts w:ascii="Calibri" w:hAnsi="Calibri" w:cs="Calibri"/>
          <w:bCs/>
        </w:rPr>
        <w:t xml:space="preserve"> na javni poziv LAS </w:t>
      </w:r>
      <w:r w:rsidR="00E24BB6">
        <w:rPr>
          <w:rFonts w:ascii="Calibri" w:hAnsi="Calibri" w:cs="Calibri"/>
          <w:bCs/>
        </w:rPr>
        <w:t>Dolenjska in Bela krajina</w:t>
      </w:r>
      <w:r>
        <w:rPr>
          <w:rFonts w:ascii="Calibri" w:hAnsi="Calibri" w:cs="Calibri"/>
          <w:bCs/>
        </w:rPr>
        <w:t xml:space="preserve"> </w:t>
      </w:r>
      <w:r w:rsidRPr="00E46251">
        <w:rPr>
          <w:rFonts w:ascii="Calibri" w:hAnsi="Calibri" w:cs="Calibri"/>
          <w:bCs/>
        </w:rPr>
        <w:t xml:space="preserve">ter da komunicira z izvajalcem javnega </w:t>
      </w:r>
      <w:r>
        <w:rPr>
          <w:rFonts w:ascii="Calibri" w:hAnsi="Calibri" w:cs="Calibri"/>
          <w:bCs/>
        </w:rPr>
        <w:t>poziva in ARSKTRP</w:t>
      </w:r>
      <w:r w:rsidRPr="00E46251">
        <w:rPr>
          <w:rFonts w:ascii="Calibri" w:hAnsi="Calibri" w:cs="Calibri"/>
          <w:bCs/>
        </w:rPr>
        <w:t>.</w:t>
      </w:r>
      <w:r w:rsidR="005A056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Stranke pogodbe</w:t>
      </w:r>
      <w:r w:rsidRPr="00E46251">
        <w:rPr>
          <w:rFonts w:ascii="Calibri" w:hAnsi="Calibri" w:cs="Calibri"/>
          <w:bCs/>
        </w:rPr>
        <w:t xml:space="preserve"> enakopravno nastopajo v skupni ponudbi predmeta te</w:t>
      </w:r>
      <w:r>
        <w:rPr>
          <w:rFonts w:ascii="Calibri" w:hAnsi="Calibri" w:cs="Calibri"/>
          <w:bCs/>
        </w:rPr>
        <w:t xml:space="preserve"> pogodbe</w:t>
      </w:r>
      <w:r w:rsidRPr="00E46251">
        <w:rPr>
          <w:rFonts w:ascii="Calibri" w:hAnsi="Calibri" w:cs="Calibri"/>
          <w:bCs/>
        </w:rPr>
        <w:t xml:space="preserve">. </w:t>
      </w:r>
    </w:p>
    <w:p w14:paraId="1FBA21D2" w14:textId="77777777" w:rsidR="00395547" w:rsidRPr="00C266C0" w:rsidRDefault="00395547" w:rsidP="00C266C0">
      <w:pPr>
        <w:spacing w:after="0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398C0BE2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4CB0BC56" w14:textId="5AD381FA" w:rsidR="00C266C0" w:rsidRPr="00C266C0" w:rsidRDefault="00C266C0" w:rsidP="00C266C0">
      <w:pPr>
        <w:numPr>
          <w:ilvl w:val="12"/>
          <w:numId w:val="0"/>
        </w:num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00C266C0">
        <w:rPr>
          <w:rFonts w:ascii="Calibri" w:eastAsia="Calibri" w:hAnsi="Calibri" w:cs="Calibri"/>
          <w:b/>
          <w:bCs/>
          <w:lang w:eastAsia="en-US"/>
        </w:rPr>
        <w:t xml:space="preserve"> (razdelitev aktivnosti in finančnih obveznosti)</w:t>
      </w:r>
    </w:p>
    <w:p w14:paraId="0CF2C6BF" w14:textId="1A55D578" w:rsidR="00FF204A" w:rsidRPr="009040ED" w:rsidRDefault="00C266C0" w:rsidP="009040ED">
      <w:pPr>
        <w:numPr>
          <w:ilvl w:val="12"/>
          <w:numId w:val="0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bCs/>
          <w:lang w:eastAsia="en-US"/>
        </w:rPr>
      </w:pPr>
      <w:r w:rsidRPr="00C266C0">
        <w:rPr>
          <w:rFonts w:ascii="Calibri" w:eastAsia="Calibri" w:hAnsi="Calibri" w:cs="Calibri"/>
          <w:bCs/>
          <w:lang w:eastAsia="en-US"/>
        </w:rPr>
        <w:t xml:space="preserve">Vodilni partner in partnerji bodo izvedli vse predvidene aktivnosti </w:t>
      </w:r>
      <w:r w:rsidR="009562CC" w:rsidRPr="009562CC">
        <w:rPr>
          <w:rFonts w:ascii="Calibri" w:eastAsia="Calibri" w:hAnsi="Calibri" w:cs="Calibri"/>
          <w:bCs/>
          <w:lang w:eastAsia="en-US"/>
        </w:rPr>
        <w:t>projekta</w:t>
      </w:r>
      <w:r w:rsidRPr="00C266C0">
        <w:rPr>
          <w:rFonts w:ascii="Calibri" w:eastAsia="Calibri" w:hAnsi="Calibri" w:cs="Calibri"/>
          <w:bCs/>
          <w:lang w:eastAsia="en-US"/>
        </w:rPr>
        <w:t xml:space="preserve"> in krili stroške za izvedbo svojih aktivnosti. Izvedbo aktivnosti </w:t>
      </w:r>
      <w:r w:rsidR="009562CC" w:rsidRPr="009562CC">
        <w:rPr>
          <w:rFonts w:ascii="Calibri" w:eastAsia="Calibri" w:hAnsi="Calibri" w:cs="Calibri"/>
          <w:bCs/>
          <w:lang w:eastAsia="en-US"/>
        </w:rPr>
        <w:t>projekta</w:t>
      </w:r>
      <w:r w:rsidRPr="00C266C0">
        <w:rPr>
          <w:rFonts w:ascii="Calibri" w:eastAsia="Calibri" w:hAnsi="Calibri" w:cs="Calibri"/>
          <w:bCs/>
          <w:lang w:eastAsia="en-US"/>
        </w:rPr>
        <w:t xml:space="preserve"> in finančne obveznosti si razdelijo na naslednji način:</w:t>
      </w:r>
      <w:r w:rsidR="009562CC">
        <w:rPr>
          <w:rFonts w:ascii="Calibri" w:eastAsia="Calibri" w:hAnsi="Calibri" w:cs="Calibri"/>
          <w:bCs/>
          <w:lang w:eastAsia="en-US"/>
        </w:rPr>
        <w:t xml:space="preserve"> </w:t>
      </w:r>
    </w:p>
    <w:p w14:paraId="389FAD31" w14:textId="77777777" w:rsidR="007F6DFC" w:rsidRDefault="007F6DFC" w:rsidP="00770944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i/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2269"/>
        <w:gridCol w:w="2013"/>
        <w:gridCol w:w="1247"/>
      </w:tblGrid>
      <w:tr w:rsidR="00770944" w:rsidRPr="00A80F6F" w14:paraId="2A231422" w14:textId="77777777" w:rsidTr="00B1140F">
        <w:tc>
          <w:tcPr>
            <w:tcW w:w="2552" w:type="dxa"/>
            <w:shd w:val="clear" w:color="auto" w:fill="BFBFBF"/>
            <w:vAlign w:val="center"/>
          </w:tcPr>
          <w:p w14:paraId="121DE362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Partner operacije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FA8E0F9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Celotna vrednost</w:t>
            </w:r>
          </w:p>
          <w:p w14:paraId="2CCB770A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(z vključenim DDV, v EUR)</w:t>
            </w:r>
          </w:p>
        </w:tc>
        <w:tc>
          <w:tcPr>
            <w:tcW w:w="2269" w:type="dxa"/>
            <w:shd w:val="clear" w:color="auto" w:fill="BFBFBF"/>
          </w:tcPr>
          <w:p w14:paraId="14A29885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 xml:space="preserve">Vrednost upravičenih stroškov </w:t>
            </w:r>
          </w:p>
          <w:p w14:paraId="3CC1F0A5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2013" w:type="dxa"/>
            <w:shd w:val="clear" w:color="auto" w:fill="BFBFBF"/>
          </w:tcPr>
          <w:p w14:paraId="7739CAF8" w14:textId="469B69F8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Višina podpore</w:t>
            </w:r>
            <w:r w:rsidR="00B1140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 xml:space="preserve">/CLLD sredstev </w:t>
            </w:r>
          </w:p>
          <w:p w14:paraId="7F2C94E9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1247" w:type="dxa"/>
            <w:shd w:val="clear" w:color="auto" w:fill="BFBFBF"/>
          </w:tcPr>
          <w:p w14:paraId="6C59A28E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Lastna sredstva</w:t>
            </w:r>
          </w:p>
          <w:p w14:paraId="45BE21CA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</w:tr>
      <w:tr w:rsidR="00A80F6F" w:rsidRPr="00A80F6F" w14:paraId="15D54089" w14:textId="77777777" w:rsidTr="00B1140F">
        <w:tc>
          <w:tcPr>
            <w:tcW w:w="2552" w:type="dxa"/>
            <w:shd w:val="clear" w:color="auto" w:fill="auto"/>
            <w:vAlign w:val="center"/>
          </w:tcPr>
          <w:p w14:paraId="595742AC" w14:textId="07E9E903" w:rsidR="00A80F6F" w:rsidRPr="00A80F6F" w:rsidRDefault="00A80F6F" w:rsidP="00A80F6F">
            <w:pPr>
              <w:pStyle w:val="Glava"/>
              <w:numPr>
                <w:ilvl w:val="12"/>
                <w:numId w:val="0"/>
              </w:num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VODILNI PARTNER </w:t>
            </w:r>
            <w:r w:rsidR="004C21EB">
              <w:rPr>
                <w:rFonts w:ascii="Calibri" w:hAnsi="Calibri" w:cs="Calibri"/>
                <w:sz w:val="20"/>
                <w:szCs w:val="20"/>
                <w:lang w:eastAsia="sl-SI"/>
              </w:rPr>
              <w:br/>
            </w:r>
            <w:r w:rsidR="004C21EB" w:rsidRPr="004C21EB">
              <w:rPr>
                <w:rFonts w:ascii="Calibri" w:hAnsi="Calibri" w:cs="Calibri"/>
                <w:sz w:val="20"/>
                <w:szCs w:val="20"/>
                <w:highlight w:val="lightGray"/>
                <w:lang w:eastAsia="sl-SI"/>
              </w:rPr>
              <w:t>Naziv:</w:t>
            </w:r>
            <w:r w:rsidR="004C21EB">
              <w:rPr>
                <w:rFonts w:ascii="Calibri" w:hAnsi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A5AA96" w14:textId="77777777" w:rsidR="00A80F6F" w:rsidRPr="00A80F6F" w:rsidRDefault="00A80F6F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69" w:type="dxa"/>
            <w:shd w:val="clear" w:color="auto" w:fill="auto"/>
          </w:tcPr>
          <w:p w14:paraId="058DF7C4" w14:textId="77777777" w:rsidR="00A80F6F" w:rsidRPr="00A80F6F" w:rsidRDefault="00A80F6F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shd w:val="clear" w:color="auto" w:fill="auto"/>
          </w:tcPr>
          <w:p w14:paraId="3266C151" w14:textId="77777777" w:rsidR="00A80F6F" w:rsidRPr="00A80F6F" w:rsidRDefault="00A80F6F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7" w:type="dxa"/>
            <w:shd w:val="clear" w:color="auto" w:fill="auto"/>
          </w:tcPr>
          <w:p w14:paraId="2B131339" w14:textId="77777777" w:rsidR="00A80F6F" w:rsidRPr="00A80F6F" w:rsidRDefault="00A80F6F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70944" w:rsidRPr="00A80F6F" w14:paraId="790B0921" w14:textId="77777777" w:rsidTr="00B1140F">
        <w:tc>
          <w:tcPr>
            <w:tcW w:w="2552" w:type="dxa"/>
            <w:shd w:val="clear" w:color="auto" w:fill="auto"/>
          </w:tcPr>
          <w:p w14:paraId="1EC81659" w14:textId="33B30EC8" w:rsidR="00770944" w:rsidRPr="00A80F6F" w:rsidRDefault="00770944">
            <w:pPr>
              <w:pStyle w:val="Glava"/>
              <w:numPr>
                <w:ilvl w:val="12"/>
                <w:numId w:val="0"/>
              </w:numPr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  <w:t xml:space="preserve">PARTNER 1 </w:t>
            </w:r>
            <w:r w:rsidR="004C21EB"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  <w:br/>
            </w:r>
            <w:r w:rsidR="004C21EB" w:rsidRPr="004C21EB">
              <w:rPr>
                <w:rFonts w:ascii="Calibri" w:hAnsi="Calibri"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  <w:shd w:val="clear" w:color="auto" w:fill="auto"/>
          </w:tcPr>
          <w:p w14:paraId="7D0E1E6F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21B27AD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571E6C6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530B7E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0944" w:rsidRPr="00A80F6F" w14:paraId="2FD5CF87" w14:textId="77777777" w:rsidTr="00B1140F">
        <w:tc>
          <w:tcPr>
            <w:tcW w:w="2552" w:type="dxa"/>
            <w:shd w:val="clear" w:color="auto" w:fill="auto"/>
          </w:tcPr>
          <w:p w14:paraId="0F1F6950" w14:textId="77777777" w:rsidR="00770944" w:rsidRDefault="00770944">
            <w:pPr>
              <w:pStyle w:val="Glava"/>
              <w:numPr>
                <w:ilvl w:val="12"/>
                <w:numId w:val="0"/>
              </w:numPr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  <w:t>PARTNER 2</w:t>
            </w:r>
          </w:p>
          <w:p w14:paraId="376A2163" w14:textId="4317DDEE" w:rsidR="004C21EB" w:rsidRPr="00A80F6F" w:rsidRDefault="004C21EB">
            <w:pPr>
              <w:pStyle w:val="Glava"/>
              <w:numPr>
                <w:ilvl w:val="12"/>
                <w:numId w:val="0"/>
              </w:numPr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</w:pPr>
            <w:r w:rsidRPr="004C21EB">
              <w:rPr>
                <w:rFonts w:ascii="Calibri" w:hAnsi="Calibri"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  <w:shd w:val="clear" w:color="auto" w:fill="auto"/>
          </w:tcPr>
          <w:p w14:paraId="7D8FAA1A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0B7DB12B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70026CB3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811041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0944" w:rsidRPr="00A80F6F" w14:paraId="3D965CE2" w14:textId="77777777" w:rsidTr="00B1140F">
        <w:tc>
          <w:tcPr>
            <w:tcW w:w="2552" w:type="dxa"/>
            <w:shd w:val="clear" w:color="auto" w:fill="auto"/>
          </w:tcPr>
          <w:p w14:paraId="38872F3B" w14:textId="0D40BEF1" w:rsidR="00770944" w:rsidRPr="00A80F6F" w:rsidRDefault="00770944">
            <w:pPr>
              <w:pStyle w:val="Glava"/>
              <w:numPr>
                <w:ilvl w:val="12"/>
                <w:numId w:val="0"/>
              </w:numPr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  <w:t xml:space="preserve">PARTNER 3 </w:t>
            </w:r>
            <w:r w:rsidR="004C21EB">
              <w:rPr>
                <w:rFonts w:ascii="Calibri" w:hAnsi="Calibri" w:cs="Calibri"/>
                <w:bCs/>
                <w:sz w:val="20"/>
                <w:szCs w:val="20"/>
                <w:lang w:eastAsia="sl-SI"/>
              </w:rPr>
              <w:br/>
            </w:r>
            <w:r w:rsidR="004C21EB" w:rsidRPr="004C21EB">
              <w:rPr>
                <w:rFonts w:ascii="Calibri" w:hAnsi="Calibri"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  <w:shd w:val="clear" w:color="auto" w:fill="auto"/>
          </w:tcPr>
          <w:p w14:paraId="352BC553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6B3DC14A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3B2D204E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D3D23E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0944" w:rsidRPr="00A80F6F" w14:paraId="289A3273" w14:textId="77777777" w:rsidTr="00B1140F">
        <w:tc>
          <w:tcPr>
            <w:tcW w:w="2552" w:type="dxa"/>
            <w:shd w:val="clear" w:color="auto" w:fill="BFBFBF"/>
          </w:tcPr>
          <w:p w14:paraId="4C762464" w14:textId="77777777" w:rsidR="00770944" w:rsidRPr="00A80F6F" w:rsidRDefault="00770944">
            <w:pPr>
              <w:pStyle w:val="Glava"/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ascii="Calibri" w:hAnsi="Calibri" w:cs="Calibri"/>
                <w:b/>
                <w:bCs/>
                <w:sz w:val="20"/>
                <w:szCs w:val="20"/>
                <w:lang w:eastAsia="sl-SI"/>
              </w:rPr>
              <w:t xml:space="preserve">SKUPAJ </w:t>
            </w:r>
          </w:p>
        </w:tc>
        <w:tc>
          <w:tcPr>
            <w:tcW w:w="1842" w:type="dxa"/>
            <w:shd w:val="clear" w:color="auto" w:fill="BFBFBF"/>
          </w:tcPr>
          <w:p w14:paraId="6B5EE572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/>
          </w:tcPr>
          <w:p w14:paraId="32952D71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FBFBF"/>
          </w:tcPr>
          <w:p w14:paraId="1FFD189A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FBFBF"/>
          </w:tcPr>
          <w:p w14:paraId="4BA58989" w14:textId="77777777" w:rsidR="00770944" w:rsidRPr="00A80F6F" w:rsidRDefault="0077094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8B3999" w14:textId="7E0BF518" w:rsidR="00C266C0" w:rsidRPr="00C266C0" w:rsidRDefault="00715664" w:rsidP="00C266C0">
      <w:pPr>
        <w:spacing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/>
      </w:r>
      <w:r w:rsidR="00C266C0" w:rsidRPr="00C266C0">
        <w:rPr>
          <w:rFonts w:ascii="Calibri" w:eastAsia="Times New Roman" w:hAnsi="Calibri" w:cs="Calibri"/>
        </w:rPr>
        <w:t xml:space="preserve">Zadnji rok za dokončanje vseh aktivnosti in </w:t>
      </w:r>
      <w:r w:rsidR="009562CC" w:rsidRPr="009562CC">
        <w:rPr>
          <w:rFonts w:ascii="Calibri" w:eastAsia="Times New Roman" w:hAnsi="Calibri" w:cs="Calibri"/>
        </w:rPr>
        <w:t>projekta</w:t>
      </w:r>
      <w:r w:rsidR="00C266C0" w:rsidRPr="00C266C0">
        <w:rPr>
          <w:rFonts w:ascii="Calibri" w:eastAsia="Times New Roman" w:hAnsi="Calibri" w:cs="Calibri"/>
        </w:rPr>
        <w:t xml:space="preserve"> je </w:t>
      </w:r>
      <w:r w:rsidR="00C266C0"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="00C266C0" w:rsidRPr="00C266C0">
        <w:rPr>
          <w:rFonts w:ascii="Calibri" w:eastAsia="Times New Roman" w:hAnsi="Calibri" w:cs="Calibri"/>
        </w:rPr>
        <w:instrText xml:space="preserve"> FORMTEXT </w:instrText>
      </w:r>
      <w:r w:rsidR="00C266C0" w:rsidRPr="00C266C0">
        <w:rPr>
          <w:rFonts w:ascii="Calibri" w:eastAsia="Times New Roman" w:hAnsi="Calibri" w:cs="Calibri"/>
        </w:rPr>
      </w:r>
      <w:r w:rsidR="00C266C0" w:rsidRPr="00C266C0">
        <w:rPr>
          <w:rFonts w:ascii="Calibri" w:eastAsia="Times New Roman" w:hAnsi="Calibri" w:cs="Calibri"/>
        </w:rPr>
        <w:fldChar w:fldCharType="separate"/>
      </w:r>
      <w:r w:rsidR="00C266C0" w:rsidRPr="00C266C0">
        <w:rPr>
          <w:rFonts w:ascii="Calibri" w:eastAsia="Times New Roman" w:hAnsi="Calibri" w:cs="Calibri"/>
          <w:noProof/>
        </w:rPr>
        <w:t> </w:t>
      </w:r>
      <w:r w:rsidR="00C266C0" w:rsidRPr="00C266C0">
        <w:rPr>
          <w:rFonts w:ascii="Calibri" w:eastAsia="Times New Roman" w:hAnsi="Calibri" w:cs="Calibri"/>
          <w:noProof/>
        </w:rPr>
        <w:t> </w:t>
      </w:r>
      <w:r w:rsidR="00C266C0" w:rsidRPr="00C266C0">
        <w:rPr>
          <w:rFonts w:ascii="Calibri" w:eastAsia="Times New Roman" w:hAnsi="Calibri" w:cs="Calibri"/>
          <w:noProof/>
        </w:rPr>
        <w:t> </w:t>
      </w:r>
      <w:r w:rsidR="00C266C0" w:rsidRPr="00C266C0">
        <w:rPr>
          <w:rFonts w:ascii="Calibri" w:eastAsia="Times New Roman" w:hAnsi="Calibri" w:cs="Calibri"/>
          <w:noProof/>
        </w:rPr>
        <w:t> </w:t>
      </w:r>
      <w:r w:rsidR="00C266C0" w:rsidRPr="00C266C0">
        <w:rPr>
          <w:rFonts w:ascii="Calibri" w:eastAsia="Times New Roman" w:hAnsi="Calibri" w:cs="Calibri"/>
          <w:noProof/>
        </w:rPr>
        <w:t> </w:t>
      </w:r>
      <w:r w:rsidR="00C266C0" w:rsidRPr="00C266C0">
        <w:rPr>
          <w:rFonts w:ascii="Calibri" w:eastAsia="Times New Roman" w:hAnsi="Calibri" w:cs="Calibri"/>
        </w:rPr>
        <w:fldChar w:fldCharType="end"/>
      </w:r>
      <w:r w:rsidR="00C266C0" w:rsidRPr="00C266C0">
        <w:rPr>
          <w:rFonts w:ascii="Calibri" w:eastAsia="Times New Roman" w:hAnsi="Calibri" w:cs="Times New Roman"/>
          <w:sz w:val="20"/>
          <w:szCs w:val="20"/>
        </w:rPr>
        <w:t>.</w:t>
      </w:r>
    </w:p>
    <w:p w14:paraId="22CC9477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1D6861FD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(sredstva za izvedbo aktivnosti)</w:t>
      </w:r>
    </w:p>
    <w:p w14:paraId="4883E8B2" w14:textId="72B1A2B4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Vodilnemu partnerju in partnerjem pripadajo za izvedbo aktivnosti po tej pogodbi </w:t>
      </w:r>
      <w:r w:rsidR="00617E9C">
        <w:rPr>
          <w:rFonts w:ascii="Calibri" w:eastAsia="Times New Roman" w:hAnsi="Calibri" w:cs="Times New Roman"/>
        </w:rPr>
        <w:t xml:space="preserve">sofinancirana </w:t>
      </w:r>
      <w:r w:rsidRPr="00C266C0">
        <w:rPr>
          <w:rFonts w:ascii="Calibri" w:eastAsia="Times New Roman" w:hAnsi="Calibri" w:cs="Times New Roman"/>
        </w:rPr>
        <w:t xml:space="preserve">sredstva iz Evropskega kmetijskega sklada za razvoj podeželja v višini, kot to predvideva predlog </w:t>
      </w:r>
      <w:r w:rsidR="009562CC" w:rsidRPr="009562CC">
        <w:rPr>
          <w:rFonts w:ascii="Calibri" w:eastAsia="Times New Roman" w:hAnsi="Calibri" w:cs="Times New Roman"/>
        </w:rPr>
        <w:t>projekta</w:t>
      </w:r>
      <w:r w:rsidRPr="00C266C0">
        <w:rPr>
          <w:rFonts w:ascii="Calibri" w:eastAsia="Times New Roman" w:hAnsi="Calibri" w:cs="Times New Roman"/>
        </w:rPr>
        <w:t xml:space="preserve"> in kot to potrdi LAS in pristojni organ.</w:t>
      </w:r>
    </w:p>
    <w:p w14:paraId="550303BF" w14:textId="77777777" w:rsidR="009562CC" w:rsidRPr="00C266C0" w:rsidRDefault="009562CC" w:rsidP="00C266C0">
      <w:pPr>
        <w:spacing w:after="0"/>
        <w:rPr>
          <w:rFonts w:ascii="Calibri" w:eastAsia="Times New Roman" w:hAnsi="Calibri" w:cs="Times New Roman"/>
          <w:b/>
        </w:rPr>
      </w:pPr>
    </w:p>
    <w:p w14:paraId="5CE6AE43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18B81E01" w14:textId="77777777" w:rsidR="00C266C0" w:rsidRDefault="00C266C0" w:rsidP="00C266C0">
      <w:pPr>
        <w:spacing w:after="0"/>
        <w:ind w:left="360"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(lastništvo)</w:t>
      </w:r>
    </w:p>
    <w:p w14:paraId="100E296B" w14:textId="0A50DA56" w:rsidR="00C266C0" w:rsidRDefault="00C266C0" w:rsidP="00C266C0">
      <w:pPr>
        <w:numPr>
          <w:ilvl w:val="0"/>
          <w:numId w:val="34"/>
        </w:numPr>
        <w:spacing w:after="0" w:line="259" w:lineRule="auto"/>
        <w:ind w:left="284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Lastnik </w:t>
      </w:r>
      <w:r w:rsidR="00A61FEF">
        <w:rPr>
          <w:rFonts w:ascii="Calibri" w:eastAsia="Times New Roman" w:hAnsi="Calibri" w:cs="Times New Roman"/>
        </w:rPr>
        <w:t>naložbe/</w:t>
      </w:r>
      <w:r w:rsidR="00B54C8E">
        <w:rPr>
          <w:rFonts w:ascii="Calibri" w:eastAsia="Times New Roman" w:hAnsi="Calibri" w:cs="Times New Roman"/>
        </w:rPr>
        <w:t>opreme</w:t>
      </w:r>
      <w:r w:rsidRPr="00C266C0">
        <w:rPr>
          <w:rFonts w:ascii="Calibri" w:eastAsia="Times New Roman" w:hAnsi="Calibri" w:cs="Times New Roman"/>
        </w:rPr>
        <w:t>, ki</w:t>
      </w:r>
      <w:r w:rsidR="003D6188">
        <w:rPr>
          <w:rFonts w:ascii="Calibri" w:eastAsia="Times New Roman" w:hAnsi="Calibri" w:cs="Times New Roman"/>
        </w:rPr>
        <w:t xml:space="preserve"> je predmet projekta</w:t>
      </w:r>
      <w:r w:rsidRPr="00C266C0">
        <w:rPr>
          <w:rFonts w:ascii="Calibri" w:eastAsia="Times New Roman" w:hAnsi="Calibri" w:cs="Times New Roman"/>
        </w:rPr>
        <w:t xml:space="preserve"> in je razvidna iz tabele, postane vodilni partner ali partner, ki ga izdela/kupi. V primeru, da takšen predmet izdela/kupi več partnerjev, postanejo na njem solastniki v skladu z deležem prispevka k njegovem nastanku.</w:t>
      </w:r>
      <w:r w:rsidR="009562CC">
        <w:rPr>
          <w:rFonts w:ascii="Calibri" w:eastAsia="Times New Roman" w:hAnsi="Calibri" w:cs="Times New Roman"/>
        </w:rPr>
        <w:t xml:space="preserve"> </w:t>
      </w:r>
    </w:p>
    <w:p w14:paraId="0A57A8D8" w14:textId="77777777" w:rsidR="00C266C0" w:rsidRPr="00C266C0" w:rsidRDefault="00C266C0" w:rsidP="00C266C0">
      <w:pPr>
        <w:spacing w:after="0"/>
        <w:ind w:left="-76"/>
        <w:jc w:val="both"/>
        <w:rPr>
          <w:rFonts w:ascii="Calibri" w:eastAsia="Times New Roman" w:hAnsi="Calibri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769"/>
      </w:tblGrid>
      <w:tr w:rsidR="00C266C0" w:rsidRPr="00F93BBF" w14:paraId="721B3E9D" w14:textId="77777777" w:rsidTr="00A97254">
        <w:tc>
          <w:tcPr>
            <w:tcW w:w="2303" w:type="dxa"/>
          </w:tcPr>
          <w:p w14:paraId="5FF51812" w14:textId="7BC600DA" w:rsidR="00C266C0" w:rsidRPr="00F93BBF" w:rsidRDefault="00C266C0" w:rsidP="00C26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93BBF">
              <w:rPr>
                <w:rFonts w:ascii="Calibri" w:eastAsia="Times New Roman" w:hAnsi="Calibri" w:cs="Times New Roman"/>
                <w:b/>
                <w:sz w:val="20"/>
                <w:szCs w:val="20"/>
              </w:rPr>
              <w:t>Naložba/</w:t>
            </w:r>
            <w:r w:rsidR="00B54C8E" w:rsidRPr="00F93BBF">
              <w:rPr>
                <w:rFonts w:ascii="Calibri" w:eastAsia="Times New Roman" w:hAnsi="Calibri" w:cs="Times New Roman"/>
                <w:b/>
                <w:sz w:val="20"/>
                <w:szCs w:val="20"/>
              </w:rPr>
              <w:t>oprema</w:t>
            </w:r>
          </w:p>
        </w:tc>
        <w:tc>
          <w:tcPr>
            <w:tcW w:w="6769" w:type="dxa"/>
          </w:tcPr>
          <w:p w14:paraId="58A94DD1" w14:textId="77777777" w:rsidR="00C266C0" w:rsidRPr="00F93BBF" w:rsidRDefault="00C266C0" w:rsidP="00C26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F93BBF">
              <w:rPr>
                <w:rFonts w:ascii="Calibri" w:eastAsia="Times New Roman" w:hAnsi="Calibri" w:cs="Times New Roman"/>
                <w:b/>
                <w:sz w:val="20"/>
                <w:szCs w:val="20"/>
              </w:rPr>
              <w:t>Lastnik naložbe/predmeta (naziv, naslov, odgovorna oseba)</w:t>
            </w:r>
          </w:p>
        </w:tc>
      </w:tr>
      <w:tr w:rsidR="00C266C0" w:rsidRPr="00F93BBF" w14:paraId="34D50941" w14:textId="77777777" w:rsidTr="00A97254">
        <w:tc>
          <w:tcPr>
            <w:tcW w:w="2303" w:type="dxa"/>
          </w:tcPr>
          <w:p w14:paraId="1A3DF843" w14:textId="77777777" w:rsidR="00C266C0" w:rsidRPr="00F93BBF" w:rsidRDefault="00C266C0" w:rsidP="00C26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5669D31E" w14:textId="77777777" w:rsidR="00C266C0" w:rsidRPr="00F93BBF" w:rsidRDefault="00C266C0" w:rsidP="00C266C0">
            <w:pPr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</w:tr>
      <w:tr w:rsidR="00C266C0" w:rsidRPr="00F93BBF" w14:paraId="0DC4AC0C" w14:textId="77777777" w:rsidTr="00A97254">
        <w:tc>
          <w:tcPr>
            <w:tcW w:w="2303" w:type="dxa"/>
          </w:tcPr>
          <w:p w14:paraId="6BD0D6E8" w14:textId="77777777" w:rsidR="00C266C0" w:rsidRPr="00F93BBF" w:rsidRDefault="00C266C0" w:rsidP="00C26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45D16962" w14:textId="77777777" w:rsidR="00C266C0" w:rsidRPr="00F93BBF" w:rsidRDefault="00C266C0" w:rsidP="00C266C0">
            <w:pPr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</w:tr>
      <w:tr w:rsidR="00C266C0" w:rsidRPr="00F93BBF" w14:paraId="1BE3BC36" w14:textId="77777777" w:rsidTr="00A97254">
        <w:tc>
          <w:tcPr>
            <w:tcW w:w="2303" w:type="dxa"/>
          </w:tcPr>
          <w:p w14:paraId="4A9B4425" w14:textId="77777777" w:rsidR="00C266C0" w:rsidRPr="00F93BBF" w:rsidRDefault="00C266C0" w:rsidP="00C266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419212B0" w14:textId="77777777" w:rsidR="00C266C0" w:rsidRPr="00F93BBF" w:rsidRDefault="00C266C0" w:rsidP="00C266C0">
            <w:pPr>
              <w:rPr>
                <w:rFonts w:ascii="Calibri" w:eastAsia="Times New Roman" w:hAnsi="Calibri" w:cs="Times New Roman"/>
                <w:sz w:val="20"/>
                <w:szCs w:val="20"/>
                <w:highlight w:val="green"/>
              </w:rPr>
            </w:pPr>
          </w:p>
        </w:tc>
      </w:tr>
    </w:tbl>
    <w:p w14:paraId="0AB82808" w14:textId="77777777" w:rsidR="00C266C0" w:rsidRPr="00C266C0" w:rsidRDefault="00C266C0" w:rsidP="00C266C0">
      <w:pPr>
        <w:spacing w:after="0"/>
        <w:ind w:left="-76"/>
        <w:jc w:val="both"/>
        <w:rPr>
          <w:rFonts w:ascii="Calibri" w:eastAsia="Times New Roman" w:hAnsi="Calibri" w:cs="Times New Roman"/>
        </w:rPr>
      </w:pPr>
    </w:p>
    <w:p w14:paraId="55E46829" w14:textId="3767A1CD" w:rsidR="00C266C0" w:rsidRPr="00C266C0" w:rsidRDefault="00C266C0" w:rsidP="00C266C0">
      <w:pPr>
        <w:numPr>
          <w:ilvl w:val="0"/>
          <w:numId w:val="34"/>
        </w:numPr>
        <w:spacing w:after="0" w:line="259" w:lineRule="auto"/>
        <w:ind w:left="284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Lastnik naložbe</w:t>
      </w:r>
      <w:r w:rsidR="008B4F06">
        <w:rPr>
          <w:rFonts w:ascii="Calibri" w:eastAsia="Times New Roman" w:hAnsi="Calibri" w:cs="Times New Roman"/>
        </w:rPr>
        <w:t>/opreme</w:t>
      </w:r>
      <w:r w:rsidRPr="00C266C0">
        <w:rPr>
          <w:rFonts w:ascii="Calibri" w:eastAsia="Times New Roman" w:hAnsi="Calibri" w:cs="Times New Roman"/>
        </w:rPr>
        <w:t xml:space="preserve"> ne sme odtujiti predmeta podpore ali predmet podpore uporabljati v nasprotju z namenom, za katerega je prejel javno podporo še najmanj pet let od zadnjega izplačila podpore.</w:t>
      </w:r>
    </w:p>
    <w:p w14:paraId="367CE202" w14:textId="0BB9A1B2" w:rsidR="00C266C0" w:rsidRPr="00C266C0" w:rsidRDefault="00C266C0" w:rsidP="00C266C0">
      <w:pPr>
        <w:numPr>
          <w:ilvl w:val="0"/>
          <w:numId w:val="34"/>
        </w:numPr>
        <w:spacing w:after="0" w:line="259" w:lineRule="auto"/>
        <w:ind w:left="284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Lastnik naložbe</w:t>
      </w:r>
      <w:r w:rsidR="008B4F06">
        <w:rPr>
          <w:rFonts w:ascii="Calibri" w:eastAsia="Times New Roman" w:hAnsi="Calibri" w:cs="Times New Roman"/>
        </w:rPr>
        <w:t>/opreme</w:t>
      </w:r>
      <w:r w:rsidRPr="00C266C0">
        <w:rPr>
          <w:rFonts w:ascii="Calibri" w:eastAsia="Times New Roman" w:hAnsi="Calibri" w:cs="Times New Roman"/>
        </w:rPr>
        <w:t xml:space="preserve"> mora omogočiti izvedbo kontrole na kraju samem še najmanj pet let od zadnjega izplačila podpore.</w:t>
      </w:r>
    </w:p>
    <w:p w14:paraId="6FF73CE4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7AE7F2AE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2F560728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(mirno reševanje sporov)</w:t>
      </w:r>
    </w:p>
    <w:p w14:paraId="125D4C72" w14:textId="5E7B262B" w:rsidR="00C266C0" w:rsidRPr="00C266C0" w:rsidRDefault="00A206C9" w:rsidP="00C266C0">
      <w:pPr>
        <w:numPr>
          <w:ilvl w:val="12"/>
          <w:numId w:val="0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bCs/>
          <w:lang w:eastAsia="en-US"/>
        </w:rPr>
      </w:pPr>
      <w:r w:rsidRPr="00A206C9">
        <w:rPr>
          <w:rFonts w:ascii="Calibri" w:eastAsia="Calibri" w:hAnsi="Calibri" w:cs="Calibri"/>
          <w:bCs/>
          <w:lang w:eastAsia="en-US"/>
        </w:rPr>
        <w:t>Morebitne spore iz te pogodbe bosta pogodbeni stranki reševali sporazumno. V primeru, da do sporazuma ne pride, bosta spor reševali s pomočjo mediatorja pri Društvu mediatorjev Slovenije, v skrajnem primeru je za reševanje spora pristojno sodišče v Novem mestu</w:t>
      </w:r>
      <w:r w:rsidR="00C266C0" w:rsidRPr="00C266C0">
        <w:rPr>
          <w:rFonts w:ascii="Calibri" w:eastAsia="Calibri" w:hAnsi="Calibri" w:cs="Calibri"/>
          <w:bCs/>
          <w:lang w:eastAsia="en-US"/>
        </w:rPr>
        <w:t>.</w:t>
      </w:r>
    </w:p>
    <w:p w14:paraId="204A6CC2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623B22EB" w14:textId="77777777" w:rsidR="00C266C0" w:rsidRPr="00C266C0" w:rsidRDefault="00C266C0" w:rsidP="00C266C0">
      <w:pPr>
        <w:numPr>
          <w:ilvl w:val="0"/>
          <w:numId w:val="29"/>
        </w:numPr>
        <w:spacing w:after="0" w:line="259" w:lineRule="auto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člen</w:t>
      </w:r>
    </w:p>
    <w:p w14:paraId="11B7866A" w14:textId="77777777" w:rsidR="00C266C0" w:rsidRPr="00C266C0" w:rsidRDefault="00C266C0" w:rsidP="00C266C0">
      <w:pPr>
        <w:spacing w:after="0"/>
        <w:ind w:left="720"/>
        <w:contextualSpacing/>
        <w:jc w:val="center"/>
        <w:rPr>
          <w:rFonts w:ascii="Calibri" w:eastAsia="Times New Roman" w:hAnsi="Calibri" w:cs="Times New Roman"/>
          <w:b/>
        </w:rPr>
      </w:pPr>
      <w:r w:rsidRPr="00C266C0">
        <w:rPr>
          <w:rFonts w:ascii="Calibri" w:eastAsia="Times New Roman" w:hAnsi="Calibri" w:cs="Times New Roman"/>
          <w:b/>
        </w:rPr>
        <w:t>(končne določbe)</w:t>
      </w:r>
    </w:p>
    <w:p w14:paraId="1220BE96" w14:textId="1670E98F" w:rsidR="00C266C0" w:rsidRPr="00C266C0" w:rsidRDefault="00C266C0" w:rsidP="00C266C0">
      <w:pPr>
        <w:numPr>
          <w:ilvl w:val="0"/>
          <w:numId w:val="32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 xml:space="preserve">Ta pogodba se sklepa pod </w:t>
      </w:r>
      <w:proofErr w:type="spellStart"/>
      <w:r w:rsidRPr="00C266C0">
        <w:rPr>
          <w:rFonts w:ascii="Calibri" w:eastAsia="Times New Roman" w:hAnsi="Calibri" w:cs="Times New Roman"/>
        </w:rPr>
        <w:t>odložnim</w:t>
      </w:r>
      <w:proofErr w:type="spellEnd"/>
      <w:r w:rsidRPr="00C266C0">
        <w:rPr>
          <w:rFonts w:ascii="Calibri" w:eastAsia="Times New Roman" w:hAnsi="Calibri" w:cs="Times New Roman"/>
        </w:rPr>
        <w:t xml:space="preserve"> pogojem, da je </w:t>
      </w:r>
      <w:r w:rsidR="00251DB6" w:rsidRPr="00251DB6">
        <w:rPr>
          <w:rFonts w:ascii="Calibri" w:eastAsia="Times New Roman" w:hAnsi="Calibri" w:cs="Times New Roman"/>
        </w:rPr>
        <w:t>projekt</w:t>
      </w:r>
      <w:r w:rsidRPr="00C266C0">
        <w:rPr>
          <w:rFonts w:ascii="Calibri" w:eastAsia="Times New Roman" w:hAnsi="Calibri" w:cs="Times New Roman"/>
        </w:rPr>
        <w:t xml:space="preserve"> izbran in potrjen za </w:t>
      </w:r>
      <w:r w:rsidR="007C0EFB">
        <w:rPr>
          <w:rFonts w:ascii="Calibri" w:eastAsia="Times New Roman" w:hAnsi="Calibri" w:cs="Times New Roman"/>
        </w:rPr>
        <w:t>so</w:t>
      </w:r>
      <w:r w:rsidRPr="00C266C0">
        <w:rPr>
          <w:rFonts w:ascii="Calibri" w:eastAsia="Times New Roman" w:hAnsi="Calibri" w:cs="Times New Roman"/>
        </w:rPr>
        <w:t>financiranje z odločbo plačilnega organa na podlagi predmetnega javnega poziva. Če se ta pogoj ne izpolni, nimajo stranke te pogodbe iz te pogodbe druga do druge nobenih obveznosti.</w:t>
      </w:r>
    </w:p>
    <w:p w14:paraId="0D3C3D43" w14:textId="77777777" w:rsidR="00C266C0" w:rsidRPr="00C266C0" w:rsidRDefault="00C266C0" w:rsidP="00C266C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Če bi se izkazalo, da je katerakoli določba te pogodbe iz kakršnihkoli razlogov neveljavna, nična ali neizvršljiva, ostanejo vse ostale določbe še naprej v veljavi.</w:t>
      </w:r>
    </w:p>
    <w:p w14:paraId="5B06F2BA" w14:textId="03F958EE" w:rsidR="00C266C0" w:rsidRPr="00C266C0" w:rsidRDefault="00341F09" w:rsidP="00C266C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libri" w:eastAsia="Times New Roman" w:hAnsi="Calibri" w:cs="Times New Roman"/>
        </w:rPr>
      </w:pPr>
      <w:r w:rsidRPr="00341F09">
        <w:rPr>
          <w:rFonts w:ascii="Calibri" w:eastAsia="Times New Roman" w:hAnsi="Calibri" w:cs="Times New Roman"/>
        </w:rPr>
        <w:t>Ta pogodba je sestavljena v štirih izvodih, od katerih prijavitelj prejme dva izvoda, partnerj</w:t>
      </w:r>
      <w:r w:rsidR="00980B18">
        <w:rPr>
          <w:rFonts w:ascii="Calibri" w:eastAsia="Times New Roman" w:hAnsi="Calibri" w:cs="Times New Roman"/>
        </w:rPr>
        <w:t>i</w:t>
      </w:r>
      <w:r w:rsidRPr="00341F09">
        <w:rPr>
          <w:rFonts w:ascii="Calibri" w:eastAsia="Times New Roman" w:hAnsi="Calibri" w:cs="Times New Roman"/>
        </w:rPr>
        <w:t xml:space="preserve"> pa po en izvod, veljati pa začne z dnem podpisa vseh pogodbenih strank</w:t>
      </w:r>
      <w:r>
        <w:rPr>
          <w:rFonts w:ascii="Calibri" w:eastAsia="Times New Roman" w:hAnsi="Calibri" w:cs="Times New Roman"/>
        </w:rPr>
        <w:t>.</w:t>
      </w:r>
    </w:p>
    <w:p w14:paraId="349ABD09" w14:textId="77777777" w:rsidR="00C266C0" w:rsidRDefault="00C266C0" w:rsidP="00C266C0">
      <w:pPr>
        <w:spacing w:after="0"/>
        <w:ind w:left="360"/>
        <w:contextualSpacing/>
        <w:jc w:val="both"/>
        <w:rPr>
          <w:rFonts w:ascii="Calibri" w:eastAsia="Times New Roman" w:hAnsi="Calibri" w:cs="Times New Roman"/>
        </w:rPr>
      </w:pPr>
    </w:p>
    <w:p w14:paraId="236AD222" w14:textId="77777777" w:rsidR="004C21EB" w:rsidRPr="00C266C0" w:rsidRDefault="004C21EB" w:rsidP="00C266C0">
      <w:pPr>
        <w:spacing w:after="0"/>
        <w:ind w:left="360"/>
        <w:contextualSpacing/>
        <w:jc w:val="both"/>
        <w:rPr>
          <w:rFonts w:ascii="Calibri" w:eastAsia="Times New Roman" w:hAnsi="Calibri" w:cs="Times New Roman"/>
        </w:rPr>
      </w:pPr>
    </w:p>
    <w:p w14:paraId="2F52D897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Vodilni partner:</w:t>
      </w:r>
    </w:p>
    <w:p w14:paraId="184BD5ED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(naziv),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(naslov),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(odgovorna oseba)</w:t>
      </w:r>
    </w:p>
    <w:p w14:paraId="305A9A00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Kraj: ______________</w:t>
      </w:r>
    </w:p>
    <w:p w14:paraId="1ED2AE9F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Datum: _____________</w:t>
      </w:r>
    </w:p>
    <w:p w14:paraId="1381BB38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72F80252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Podpis: ______________</w:t>
      </w:r>
    </w:p>
    <w:p w14:paraId="2F7DFFB9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0FC82078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0B926148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bookmarkStart w:id="2" w:name="_Hlk10628138"/>
      <w:r w:rsidRPr="00C266C0">
        <w:rPr>
          <w:rFonts w:ascii="Calibri" w:eastAsia="Times New Roman" w:hAnsi="Calibri" w:cs="Times New Roman"/>
        </w:rPr>
        <w:t>Partner 1:</w:t>
      </w:r>
    </w:p>
    <w:p w14:paraId="09AAB7CA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(naziv),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(naslov),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(odgovorna oseba)</w:t>
      </w:r>
    </w:p>
    <w:p w14:paraId="75596F6F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Kraj: ______________</w:t>
      </w:r>
    </w:p>
    <w:p w14:paraId="0314F83A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Datum: _____________</w:t>
      </w:r>
    </w:p>
    <w:p w14:paraId="56838922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0F30C2CF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Podpis: ______________</w:t>
      </w:r>
    </w:p>
    <w:p w14:paraId="5CAE476E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bookmarkEnd w:id="2"/>
    <w:p w14:paraId="24F724B3" w14:textId="77777777" w:rsid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2B4D3DF0" w14:textId="77777777" w:rsidR="00A97254" w:rsidRPr="00C266C0" w:rsidRDefault="00A97254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3847A36C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bookmarkStart w:id="3" w:name="_Hlk10628254"/>
      <w:r w:rsidRPr="00C266C0">
        <w:rPr>
          <w:rFonts w:ascii="Calibri" w:eastAsia="Times New Roman" w:hAnsi="Calibri" w:cs="Times New Roman"/>
        </w:rPr>
        <w:t>Partner 2:</w:t>
      </w:r>
    </w:p>
    <w:p w14:paraId="2F552926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(naziv),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(naslov),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(odgovorna oseba)</w:t>
      </w:r>
    </w:p>
    <w:p w14:paraId="71185225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Kraj: ______________</w:t>
      </w:r>
    </w:p>
    <w:p w14:paraId="4D145040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lastRenderedPageBreak/>
        <w:t>Datum: _____________</w:t>
      </w:r>
    </w:p>
    <w:p w14:paraId="1F577601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7956B42A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Podpis: ______________</w:t>
      </w:r>
    </w:p>
    <w:p w14:paraId="0E4AAB1E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bookmarkEnd w:id="3"/>
    <w:p w14:paraId="61935B1D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6D1B50BB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Partner 3:</w:t>
      </w:r>
    </w:p>
    <w:p w14:paraId="41A738FA" w14:textId="77777777" w:rsidR="00064DFF" w:rsidRPr="00C266C0" w:rsidRDefault="00064DFF" w:rsidP="00064DFF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(naziv),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(naslov), </w:t>
      </w:r>
      <w:r w:rsidRPr="00C266C0">
        <w:rPr>
          <w:rFonts w:ascii="Calibri" w:eastAsia="Times New Roman" w:hAnsi="Calibri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ascii="Calibri" w:eastAsia="Times New Roman" w:hAnsi="Calibri" w:cs="Calibri"/>
        </w:rPr>
        <w:instrText xml:space="preserve"> FORMTEXT </w:instrText>
      </w:r>
      <w:r w:rsidRPr="00C266C0">
        <w:rPr>
          <w:rFonts w:ascii="Calibri" w:eastAsia="Times New Roman" w:hAnsi="Calibri" w:cs="Calibri"/>
        </w:rPr>
      </w:r>
      <w:r w:rsidRPr="00C266C0">
        <w:rPr>
          <w:rFonts w:ascii="Calibri" w:eastAsia="Times New Roman" w:hAnsi="Calibri" w:cs="Calibri"/>
        </w:rPr>
        <w:fldChar w:fldCharType="separate"/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  <w:noProof/>
        </w:rPr>
        <w:t> </w:t>
      </w:r>
      <w:r w:rsidRPr="00C266C0">
        <w:rPr>
          <w:rFonts w:ascii="Calibri" w:eastAsia="Times New Roman" w:hAnsi="Calibri" w:cs="Calibri"/>
        </w:rPr>
        <w:fldChar w:fldCharType="end"/>
      </w:r>
      <w:r w:rsidRPr="00C266C0">
        <w:rPr>
          <w:rFonts w:ascii="Calibri" w:eastAsia="Times New Roman" w:hAnsi="Calibri" w:cs="Calibri"/>
        </w:rPr>
        <w:t xml:space="preserve"> (odgovorna oseba)</w:t>
      </w:r>
    </w:p>
    <w:p w14:paraId="14818CEA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Kraj: ______________</w:t>
      </w:r>
    </w:p>
    <w:p w14:paraId="49079BEA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Datum: _____________</w:t>
      </w:r>
    </w:p>
    <w:p w14:paraId="43F52E9C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</w:p>
    <w:p w14:paraId="3009DEE7" w14:textId="77777777" w:rsidR="00C266C0" w:rsidRPr="00C266C0" w:rsidRDefault="00C266C0" w:rsidP="00C266C0">
      <w:pPr>
        <w:spacing w:after="0"/>
        <w:jc w:val="both"/>
        <w:rPr>
          <w:rFonts w:ascii="Calibri" w:eastAsia="Times New Roman" w:hAnsi="Calibri" w:cs="Times New Roman"/>
        </w:rPr>
      </w:pPr>
      <w:r w:rsidRPr="00C266C0">
        <w:rPr>
          <w:rFonts w:ascii="Calibri" w:eastAsia="Times New Roman" w:hAnsi="Calibri" w:cs="Times New Roman"/>
        </w:rPr>
        <w:t>Podpis: ______________</w:t>
      </w:r>
    </w:p>
    <w:p w14:paraId="70185E52" w14:textId="77777777" w:rsidR="00E314E4" w:rsidRDefault="00E314E4" w:rsidP="00E314E4">
      <w:pPr>
        <w:pStyle w:val="Odstavekseznama"/>
        <w:ind w:right="1"/>
        <w:rPr>
          <w:rFonts w:asciiTheme="minorHAnsi" w:hAnsiTheme="minorHAnsi" w:cs="Calibri"/>
          <w:sz w:val="18"/>
          <w:szCs w:val="18"/>
        </w:rPr>
      </w:pPr>
    </w:p>
    <w:p w14:paraId="72FAA7B0" w14:textId="68178915" w:rsidR="00245B11" w:rsidRDefault="00245B11" w:rsidP="00780223"/>
    <w:sectPr w:rsidR="00245B11" w:rsidSect="007B3542">
      <w:headerReference w:type="default" r:id="rId10"/>
      <w:footerReference w:type="default" r:id="rId11"/>
      <w:pgSz w:w="11906" w:h="16838"/>
      <w:pgMar w:top="2127" w:right="1418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151E" w14:textId="77777777" w:rsidR="00351D7A" w:rsidRDefault="00351D7A" w:rsidP="00D101B2">
      <w:pPr>
        <w:spacing w:after="0" w:line="240" w:lineRule="auto"/>
      </w:pPr>
      <w:r>
        <w:separator/>
      </w:r>
    </w:p>
  </w:endnote>
  <w:endnote w:type="continuationSeparator" w:id="0">
    <w:p w14:paraId="39A1A2DA" w14:textId="77777777" w:rsidR="00351D7A" w:rsidRDefault="00351D7A" w:rsidP="00D101B2">
      <w:pPr>
        <w:spacing w:after="0" w:line="240" w:lineRule="auto"/>
      </w:pPr>
      <w:r>
        <w:continuationSeparator/>
      </w:r>
    </w:p>
  </w:endnote>
  <w:endnote w:type="continuationNotice" w:id="1">
    <w:p w14:paraId="2C456B8F" w14:textId="77777777" w:rsidR="000832B8" w:rsidRDefault="00083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0050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4E2D895D" w14:textId="25D9F345" w:rsidR="00064DFF" w:rsidRPr="00C266C0" w:rsidRDefault="007B3542" w:rsidP="00064DFF">
        <w:pPr>
          <w:pStyle w:val="Noga"/>
          <w:jc w:val="center"/>
          <w:rPr>
            <w:color w:val="A6A6A6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9B555D2" wp14:editId="25AD49CA">
              <wp:simplePos x="0" y="0"/>
              <wp:positionH relativeFrom="column">
                <wp:posOffset>928370</wp:posOffset>
              </wp:positionH>
              <wp:positionV relativeFrom="paragraph">
                <wp:posOffset>79375</wp:posOffset>
              </wp:positionV>
              <wp:extent cx="3795395" cy="358775"/>
              <wp:effectExtent l="0" t="0" r="0" b="3175"/>
              <wp:wrapTight wrapText="bothSides">
                <wp:wrapPolygon edited="0">
                  <wp:start x="0" y="0"/>
                  <wp:lineTo x="0" y="20644"/>
                  <wp:lineTo x="21466" y="20644"/>
                  <wp:lineTo x="21466" y="0"/>
                  <wp:lineTo x="0" y="0"/>
                </wp:wrapPolygon>
              </wp:wrapTight>
              <wp:docPr id="287283115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283115" name="Slika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5395" cy="358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3FB96F1" w14:textId="01B740C7" w:rsidR="00780223" w:rsidRPr="00C266C0" w:rsidRDefault="00780223" w:rsidP="00780223">
        <w:pPr>
          <w:pStyle w:val="Noga"/>
          <w:jc w:val="center"/>
          <w:rPr>
            <w:color w:val="A6A6A6"/>
            <w:sz w:val="18"/>
            <w:szCs w:val="18"/>
          </w:rPr>
        </w:pPr>
      </w:p>
      <w:p w14:paraId="49ED4078" w14:textId="0356B6E4" w:rsidR="00E416ED" w:rsidRPr="00064DFF" w:rsidRDefault="007B3542" w:rsidP="007B3542">
        <w:pPr>
          <w:pStyle w:val="Noga"/>
          <w:jc w:val="right"/>
          <w:rPr>
            <w:i/>
            <w:iCs/>
            <w:sz w:val="18"/>
            <w:szCs w:val="18"/>
          </w:rPr>
        </w:pPr>
        <w:r>
          <w:rPr>
            <w:i/>
            <w:iCs/>
            <w:sz w:val="18"/>
            <w:szCs w:val="18"/>
          </w:rPr>
          <w:t xml:space="preserve">                                                                          </w:t>
        </w:r>
        <w:r w:rsidR="00E416ED" w:rsidRPr="00064DFF">
          <w:rPr>
            <w:i/>
            <w:iCs/>
            <w:sz w:val="18"/>
            <w:szCs w:val="18"/>
          </w:rPr>
          <w:fldChar w:fldCharType="begin"/>
        </w:r>
        <w:r w:rsidR="00E416ED" w:rsidRPr="00064DFF">
          <w:rPr>
            <w:i/>
            <w:iCs/>
            <w:sz w:val="18"/>
            <w:szCs w:val="18"/>
          </w:rPr>
          <w:instrText xml:space="preserve"> PAGE   \* MERGEFORMAT </w:instrText>
        </w:r>
        <w:r w:rsidR="00E416ED" w:rsidRPr="00064DFF">
          <w:rPr>
            <w:i/>
            <w:iCs/>
            <w:sz w:val="18"/>
            <w:szCs w:val="18"/>
          </w:rPr>
          <w:fldChar w:fldCharType="separate"/>
        </w:r>
        <w:r w:rsidR="00E416ED" w:rsidRPr="00064DFF">
          <w:rPr>
            <w:i/>
            <w:iCs/>
            <w:noProof/>
            <w:sz w:val="18"/>
            <w:szCs w:val="18"/>
          </w:rPr>
          <w:t>5</w:t>
        </w:r>
        <w:r w:rsidR="00E416ED" w:rsidRPr="00064DFF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2DCF1D87" w14:textId="77777777" w:rsidR="00E416ED" w:rsidRDefault="00E416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583E" w14:textId="77777777" w:rsidR="00351D7A" w:rsidRDefault="00351D7A" w:rsidP="00D101B2">
      <w:pPr>
        <w:spacing w:after="0" w:line="240" w:lineRule="auto"/>
      </w:pPr>
      <w:r>
        <w:separator/>
      </w:r>
    </w:p>
  </w:footnote>
  <w:footnote w:type="continuationSeparator" w:id="0">
    <w:p w14:paraId="592B2A91" w14:textId="77777777" w:rsidR="00351D7A" w:rsidRDefault="00351D7A" w:rsidP="00D101B2">
      <w:pPr>
        <w:spacing w:after="0" w:line="240" w:lineRule="auto"/>
      </w:pPr>
      <w:r>
        <w:continuationSeparator/>
      </w:r>
    </w:p>
  </w:footnote>
  <w:footnote w:type="continuationNotice" w:id="1">
    <w:p w14:paraId="50EFE7B8" w14:textId="77777777" w:rsidR="000832B8" w:rsidRDefault="00083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751" w14:textId="7ED72CAF" w:rsidR="00E416ED" w:rsidRPr="007B3542" w:rsidRDefault="007B3542" w:rsidP="007B3542">
    <w:pPr>
      <w:tabs>
        <w:tab w:val="center" w:pos="4536"/>
        <w:tab w:val="right" w:pos="9072"/>
      </w:tabs>
      <w:spacing w:after="0" w:line="240" w:lineRule="auto"/>
      <w:ind w:left="142"/>
      <w:rPr>
        <w:rFonts w:eastAsia="Times New Roman" w:cs="Times New Roman"/>
        <w:kern w:val="2"/>
        <w:szCs w:val="24"/>
        <w:lang w:eastAsia="en-US"/>
      </w:rPr>
    </w:pPr>
    <w:r w:rsidRPr="007B3542">
      <w:rPr>
        <w:rFonts w:eastAsia="Times New Roman" w:cs="Times New Roman"/>
        <w:noProof/>
        <w:kern w:val="2"/>
        <w:szCs w:val="24"/>
        <w:lang w:eastAsia="en-US"/>
      </w:rPr>
      <w:drawing>
        <wp:anchor distT="0" distB="0" distL="114300" distR="114300" simplePos="0" relativeHeight="251658240" behindDoc="1" locked="0" layoutInCell="1" allowOverlap="1" wp14:anchorId="22B1A5A5" wp14:editId="28309E3B">
          <wp:simplePos x="0" y="0"/>
          <wp:positionH relativeFrom="margin">
            <wp:posOffset>4198620</wp:posOffset>
          </wp:positionH>
          <wp:positionV relativeFrom="paragraph">
            <wp:posOffset>207645</wp:posOffset>
          </wp:positionV>
          <wp:extent cx="1605280" cy="393065"/>
          <wp:effectExtent l="0" t="0" r="0" b="6985"/>
          <wp:wrapNone/>
          <wp:docPr id="2" name="Slika 2" descr="Slika, ki vsebuje besede pisava, besedilo, grafika, posnetek zaslona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756291536" descr="Slika, ki vsebuje besede pisava, besedilo, grafika, posnetek zaslona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0" t="24890" r="11127" b="20677"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542">
      <w:rPr>
        <w:rFonts w:eastAsia="Times New Roman" w:cs="Times New Roman"/>
        <w:noProof/>
        <w:kern w:val="2"/>
        <w:szCs w:val="24"/>
      </w:rPr>
      <w:drawing>
        <wp:inline distT="0" distB="0" distL="0" distR="0" wp14:anchorId="142C7F63" wp14:editId="3AF673AF">
          <wp:extent cx="1247775" cy="819150"/>
          <wp:effectExtent l="0" t="0" r="9525" b="0"/>
          <wp:docPr id="1" name="Slika 1" descr="Slika, ki vsebuje besede besedilo, pisava, posnetek zaslona, grafika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74" b="9834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3542">
      <w:rPr>
        <w:rFonts w:eastAsia="Times New Roman" w:cs="Times New Roman"/>
        <w:kern w:val="2"/>
        <w:szCs w:val="24"/>
        <w:lang w:eastAsia="en-US"/>
      </w:rPr>
      <w:t xml:space="preserve">                          </w:t>
    </w:r>
    <w:r w:rsidR="001E719B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9A2"/>
    <w:multiLevelType w:val="hybridMultilevel"/>
    <w:tmpl w:val="9786655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00FD6"/>
    <w:multiLevelType w:val="hybridMultilevel"/>
    <w:tmpl w:val="DFAE98A4"/>
    <w:lvl w:ilvl="0" w:tplc="DEA88ABE">
      <w:numFmt w:val="bullet"/>
      <w:lvlText w:val="-"/>
      <w:lvlJc w:val="left"/>
      <w:rPr>
        <w:rFonts w:ascii="Calibri" w:eastAsiaTheme="minorEastAsia" w:hAnsi="Calibri" w:cstheme="minorBidi" w:hint="default"/>
      </w:rPr>
    </w:lvl>
    <w:lvl w:ilvl="1" w:tplc="286E4878">
      <w:start w:val="1"/>
      <w:numFmt w:val="bullet"/>
      <w:lvlText w:val="-"/>
      <w:lvlJc w:val="left"/>
    </w:lvl>
    <w:lvl w:ilvl="2" w:tplc="8A1E303C">
      <w:numFmt w:val="decimal"/>
      <w:lvlText w:val=""/>
      <w:lvlJc w:val="left"/>
    </w:lvl>
    <w:lvl w:ilvl="3" w:tplc="C18A87AC">
      <w:numFmt w:val="decimal"/>
      <w:lvlText w:val=""/>
      <w:lvlJc w:val="left"/>
    </w:lvl>
    <w:lvl w:ilvl="4" w:tplc="73EEFDB8">
      <w:numFmt w:val="decimal"/>
      <w:lvlText w:val=""/>
      <w:lvlJc w:val="left"/>
    </w:lvl>
    <w:lvl w:ilvl="5" w:tplc="2A84532C">
      <w:numFmt w:val="decimal"/>
      <w:lvlText w:val=""/>
      <w:lvlJc w:val="left"/>
    </w:lvl>
    <w:lvl w:ilvl="6" w:tplc="26C0DBE2">
      <w:numFmt w:val="decimal"/>
      <w:lvlText w:val=""/>
      <w:lvlJc w:val="left"/>
    </w:lvl>
    <w:lvl w:ilvl="7" w:tplc="EA8A5278">
      <w:numFmt w:val="decimal"/>
      <w:lvlText w:val=""/>
      <w:lvlJc w:val="left"/>
    </w:lvl>
    <w:lvl w:ilvl="8" w:tplc="347E40A2">
      <w:numFmt w:val="decimal"/>
      <w:lvlText w:val=""/>
      <w:lvlJc w:val="left"/>
    </w:lvl>
  </w:abstractNum>
  <w:abstractNum w:abstractNumId="2" w15:restartNumberingAfterBreak="0">
    <w:nsid w:val="053C0843"/>
    <w:multiLevelType w:val="multilevel"/>
    <w:tmpl w:val="0424001D"/>
    <w:styleLink w:val="Trenutni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5112EE"/>
    <w:multiLevelType w:val="hybridMultilevel"/>
    <w:tmpl w:val="989E6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27AE"/>
    <w:multiLevelType w:val="hybridMultilevel"/>
    <w:tmpl w:val="4052F5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4D56"/>
    <w:multiLevelType w:val="hybridMultilevel"/>
    <w:tmpl w:val="3E604290"/>
    <w:lvl w:ilvl="0" w:tplc="F56CCF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064D"/>
    <w:multiLevelType w:val="hybridMultilevel"/>
    <w:tmpl w:val="9F9482B6"/>
    <w:lvl w:ilvl="0" w:tplc="8938CF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2968"/>
    <w:multiLevelType w:val="hybridMultilevel"/>
    <w:tmpl w:val="FCAC13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1DE"/>
    <w:multiLevelType w:val="multilevel"/>
    <w:tmpl w:val="39F245C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1F539B"/>
    <w:multiLevelType w:val="hybridMultilevel"/>
    <w:tmpl w:val="3886DB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B54F14E">
      <w:numFmt w:val="bullet"/>
      <w:lvlText w:val="•"/>
      <w:lvlJc w:val="left"/>
      <w:pPr>
        <w:ind w:left="2145" w:hanging="705"/>
      </w:pPr>
      <w:rPr>
        <w:rFonts w:ascii="Calibri" w:eastAsiaTheme="minorEastAsia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2B02A2"/>
    <w:multiLevelType w:val="hybridMultilevel"/>
    <w:tmpl w:val="76287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03798"/>
    <w:multiLevelType w:val="hybridMultilevel"/>
    <w:tmpl w:val="FBCA0DFA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32C"/>
    <w:multiLevelType w:val="hybridMultilevel"/>
    <w:tmpl w:val="D7427A5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57B89"/>
    <w:multiLevelType w:val="hybridMultilevel"/>
    <w:tmpl w:val="65FE233A"/>
    <w:lvl w:ilvl="0" w:tplc="7FF8B82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77F6"/>
    <w:multiLevelType w:val="hybridMultilevel"/>
    <w:tmpl w:val="168EC9AA"/>
    <w:lvl w:ilvl="0" w:tplc="7B1C6430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AD2DA2"/>
    <w:multiLevelType w:val="hybridMultilevel"/>
    <w:tmpl w:val="9216CAE2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D4BF5"/>
    <w:multiLevelType w:val="hybridMultilevel"/>
    <w:tmpl w:val="36721E4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E0107E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BA5294"/>
    <w:multiLevelType w:val="hybridMultilevel"/>
    <w:tmpl w:val="2954FE7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D71AC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E87F68"/>
    <w:multiLevelType w:val="hybridMultilevel"/>
    <w:tmpl w:val="7D6C33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06230"/>
    <w:multiLevelType w:val="hybridMultilevel"/>
    <w:tmpl w:val="20362326"/>
    <w:lvl w:ilvl="0" w:tplc="DEA88A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241FC8"/>
    <w:multiLevelType w:val="hybridMultilevel"/>
    <w:tmpl w:val="B3AAF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B6813"/>
    <w:multiLevelType w:val="hybridMultilevel"/>
    <w:tmpl w:val="2E3649A2"/>
    <w:lvl w:ilvl="0" w:tplc="E35493E8">
      <w:start w:val="1"/>
      <w:numFmt w:val="bullet"/>
      <w:lvlText w:val="-"/>
      <w:lvlJc w:val="left"/>
      <w:rPr>
        <w:rFonts w:hint="default"/>
      </w:rPr>
    </w:lvl>
    <w:lvl w:ilvl="1" w:tplc="E35493E8">
      <w:start w:val="1"/>
      <w:numFmt w:val="bullet"/>
      <w:lvlText w:val="-"/>
      <w:lvlJc w:val="left"/>
    </w:lvl>
    <w:lvl w:ilvl="2" w:tplc="C57CB6D4">
      <w:numFmt w:val="decimal"/>
      <w:lvlText w:val=""/>
      <w:lvlJc w:val="left"/>
    </w:lvl>
    <w:lvl w:ilvl="3" w:tplc="84205204">
      <w:numFmt w:val="decimal"/>
      <w:lvlText w:val=""/>
      <w:lvlJc w:val="left"/>
    </w:lvl>
    <w:lvl w:ilvl="4" w:tplc="B2C837B4">
      <w:numFmt w:val="decimal"/>
      <w:lvlText w:val=""/>
      <w:lvlJc w:val="left"/>
    </w:lvl>
    <w:lvl w:ilvl="5" w:tplc="631ECDFA">
      <w:numFmt w:val="decimal"/>
      <w:lvlText w:val=""/>
      <w:lvlJc w:val="left"/>
    </w:lvl>
    <w:lvl w:ilvl="6" w:tplc="791CBE26">
      <w:numFmt w:val="decimal"/>
      <w:lvlText w:val=""/>
      <w:lvlJc w:val="left"/>
    </w:lvl>
    <w:lvl w:ilvl="7" w:tplc="3D56976C">
      <w:numFmt w:val="decimal"/>
      <w:lvlText w:val=""/>
      <w:lvlJc w:val="left"/>
    </w:lvl>
    <w:lvl w:ilvl="8" w:tplc="A094BC28">
      <w:numFmt w:val="decimal"/>
      <w:lvlText w:val=""/>
      <w:lvlJc w:val="left"/>
    </w:lvl>
  </w:abstractNum>
  <w:abstractNum w:abstractNumId="28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A393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13E6D"/>
    <w:multiLevelType w:val="hybridMultilevel"/>
    <w:tmpl w:val="2200B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20483"/>
    <w:multiLevelType w:val="hybridMultilevel"/>
    <w:tmpl w:val="296450BA"/>
    <w:lvl w:ilvl="0" w:tplc="CD78312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2452F"/>
    <w:multiLevelType w:val="hybridMultilevel"/>
    <w:tmpl w:val="54CCAE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9F7646"/>
    <w:multiLevelType w:val="hybridMultilevel"/>
    <w:tmpl w:val="12849F2A"/>
    <w:lvl w:ilvl="0" w:tplc="8C2AB3EC">
      <w:start w:val="1"/>
      <w:numFmt w:val="bullet"/>
      <w:lvlText w:val=""/>
      <w:lvlJc w:val="left"/>
      <w:rPr>
        <w:rFonts w:ascii="Symbol" w:hAnsi="Symbol" w:hint="default"/>
        <w:color w:val="000000" w:themeColor="text1"/>
      </w:rPr>
    </w:lvl>
    <w:lvl w:ilvl="1" w:tplc="E35493E8">
      <w:start w:val="1"/>
      <w:numFmt w:val="bullet"/>
      <w:lvlText w:val="-"/>
      <w:lvlJc w:val="left"/>
    </w:lvl>
    <w:lvl w:ilvl="2" w:tplc="C57CB6D4">
      <w:numFmt w:val="decimal"/>
      <w:lvlText w:val=""/>
      <w:lvlJc w:val="left"/>
    </w:lvl>
    <w:lvl w:ilvl="3" w:tplc="84205204">
      <w:numFmt w:val="decimal"/>
      <w:lvlText w:val=""/>
      <w:lvlJc w:val="left"/>
    </w:lvl>
    <w:lvl w:ilvl="4" w:tplc="B2C837B4">
      <w:numFmt w:val="decimal"/>
      <w:lvlText w:val=""/>
      <w:lvlJc w:val="left"/>
    </w:lvl>
    <w:lvl w:ilvl="5" w:tplc="631ECDFA">
      <w:numFmt w:val="decimal"/>
      <w:lvlText w:val=""/>
      <w:lvlJc w:val="left"/>
    </w:lvl>
    <w:lvl w:ilvl="6" w:tplc="791CBE26">
      <w:numFmt w:val="decimal"/>
      <w:lvlText w:val=""/>
      <w:lvlJc w:val="left"/>
    </w:lvl>
    <w:lvl w:ilvl="7" w:tplc="3D56976C">
      <w:numFmt w:val="decimal"/>
      <w:lvlText w:val=""/>
      <w:lvlJc w:val="left"/>
    </w:lvl>
    <w:lvl w:ilvl="8" w:tplc="A094BC28">
      <w:numFmt w:val="decimal"/>
      <w:lvlText w:val=""/>
      <w:lvlJc w:val="left"/>
    </w:lvl>
  </w:abstractNum>
  <w:num w:numId="1" w16cid:durableId="1759399129">
    <w:abstractNumId w:val="32"/>
  </w:num>
  <w:num w:numId="2" w16cid:durableId="15141458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296742">
    <w:abstractNumId w:val="24"/>
  </w:num>
  <w:num w:numId="4" w16cid:durableId="1298298911">
    <w:abstractNumId w:val="12"/>
  </w:num>
  <w:num w:numId="5" w16cid:durableId="262998833">
    <w:abstractNumId w:val="18"/>
  </w:num>
  <w:num w:numId="6" w16cid:durableId="1367943530">
    <w:abstractNumId w:val="1"/>
  </w:num>
  <w:num w:numId="7" w16cid:durableId="21976605">
    <w:abstractNumId w:val="20"/>
  </w:num>
  <w:num w:numId="8" w16cid:durableId="215509475">
    <w:abstractNumId w:val="3"/>
  </w:num>
  <w:num w:numId="9" w16cid:durableId="492112531">
    <w:abstractNumId w:val="30"/>
  </w:num>
  <w:num w:numId="10" w16cid:durableId="1505826838">
    <w:abstractNumId w:val="0"/>
  </w:num>
  <w:num w:numId="11" w16cid:durableId="950893419">
    <w:abstractNumId w:val="21"/>
  </w:num>
  <w:num w:numId="12" w16cid:durableId="359210461">
    <w:abstractNumId w:val="31"/>
  </w:num>
  <w:num w:numId="13" w16cid:durableId="391853986">
    <w:abstractNumId w:val="9"/>
  </w:num>
  <w:num w:numId="14" w16cid:durableId="546374248">
    <w:abstractNumId w:val="22"/>
  </w:num>
  <w:num w:numId="15" w16cid:durableId="115487149">
    <w:abstractNumId w:val="11"/>
  </w:num>
  <w:num w:numId="16" w16cid:durableId="662700611">
    <w:abstractNumId w:val="27"/>
  </w:num>
  <w:num w:numId="17" w16cid:durableId="135962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186139">
    <w:abstractNumId w:val="8"/>
  </w:num>
  <w:num w:numId="19" w16cid:durableId="1913155160">
    <w:abstractNumId w:val="19"/>
  </w:num>
  <w:num w:numId="20" w16cid:durableId="1287080169">
    <w:abstractNumId w:val="34"/>
  </w:num>
  <w:num w:numId="21" w16cid:durableId="1729375359">
    <w:abstractNumId w:val="29"/>
  </w:num>
  <w:num w:numId="22" w16cid:durableId="863784049">
    <w:abstractNumId w:val="26"/>
  </w:num>
  <w:num w:numId="23" w16cid:durableId="1415780327">
    <w:abstractNumId w:val="16"/>
  </w:num>
  <w:num w:numId="24" w16cid:durableId="446588737">
    <w:abstractNumId w:val="2"/>
  </w:num>
  <w:num w:numId="25" w16cid:durableId="86774238">
    <w:abstractNumId w:val="7"/>
  </w:num>
  <w:num w:numId="26" w16cid:durableId="1236939920">
    <w:abstractNumId w:val="15"/>
  </w:num>
  <w:num w:numId="27" w16cid:durableId="866212684">
    <w:abstractNumId w:val="5"/>
  </w:num>
  <w:num w:numId="28" w16cid:durableId="1153984750">
    <w:abstractNumId w:val="6"/>
  </w:num>
  <w:num w:numId="29" w16cid:durableId="1771923909">
    <w:abstractNumId w:val="13"/>
  </w:num>
  <w:num w:numId="30" w16cid:durableId="501966492">
    <w:abstractNumId w:val="14"/>
  </w:num>
  <w:num w:numId="31" w16cid:durableId="184369126">
    <w:abstractNumId w:val="25"/>
  </w:num>
  <w:num w:numId="32" w16cid:durableId="1894852250">
    <w:abstractNumId w:val="17"/>
  </w:num>
  <w:num w:numId="33" w16cid:durableId="1706952211">
    <w:abstractNumId w:val="33"/>
  </w:num>
  <w:num w:numId="34" w16cid:durableId="1232345873">
    <w:abstractNumId w:val="10"/>
  </w:num>
  <w:num w:numId="35" w16cid:durableId="902720786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00AD4"/>
    <w:rsid w:val="00021942"/>
    <w:rsid w:val="00023145"/>
    <w:rsid w:val="00027DDE"/>
    <w:rsid w:val="000366C8"/>
    <w:rsid w:val="00046594"/>
    <w:rsid w:val="00046D53"/>
    <w:rsid w:val="00061FA1"/>
    <w:rsid w:val="00064DFF"/>
    <w:rsid w:val="000703A7"/>
    <w:rsid w:val="000832B8"/>
    <w:rsid w:val="00083E92"/>
    <w:rsid w:val="0008643C"/>
    <w:rsid w:val="000A26FF"/>
    <w:rsid w:val="000B01EA"/>
    <w:rsid w:val="000C0A0E"/>
    <w:rsid w:val="000C33C4"/>
    <w:rsid w:val="000C6C48"/>
    <w:rsid w:val="000D1C28"/>
    <w:rsid w:val="000E4805"/>
    <w:rsid w:val="000E49B6"/>
    <w:rsid w:val="000E5346"/>
    <w:rsid w:val="000E666F"/>
    <w:rsid w:val="00101560"/>
    <w:rsid w:val="00116A41"/>
    <w:rsid w:val="00126693"/>
    <w:rsid w:val="00127E99"/>
    <w:rsid w:val="0013186A"/>
    <w:rsid w:val="00133580"/>
    <w:rsid w:val="00137668"/>
    <w:rsid w:val="00145B9F"/>
    <w:rsid w:val="0014799C"/>
    <w:rsid w:val="00150616"/>
    <w:rsid w:val="00152385"/>
    <w:rsid w:val="001552A8"/>
    <w:rsid w:val="00155538"/>
    <w:rsid w:val="001610DC"/>
    <w:rsid w:val="00163A2C"/>
    <w:rsid w:val="00164B95"/>
    <w:rsid w:val="001730E9"/>
    <w:rsid w:val="00174623"/>
    <w:rsid w:val="00175B2A"/>
    <w:rsid w:val="00182B97"/>
    <w:rsid w:val="001A6B21"/>
    <w:rsid w:val="001B33D3"/>
    <w:rsid w:val="001B53BE"/>
    <w:rsid w:val="001C23AA"/>
    <w:rsid w:val="001D1588"/>
    <w:rsid w:val="001E0B37"/>
    <w:rsid w:val="001E2AFD"/>
    <w:rsid w:val="001E719B"/>
    <w:rsid w:val="001F2CBD"/>
    <w:rsid w:val="001F35ED"/>
    <w:rsid w:val="001F407C"/>
    <w:rsid w:val="0020149E"/>
    <w:rsid w:val="00223305"/>
    <w:rsid w:val="00232891"/>
    <w:rsid w:val="00245B11"/>
    <w:rsid w:val="002512FE"/>
    <w:rsid w:val="00251DB6"/>
    <w:rsid w:val="00256403"/>
    <w:rsid w:val="00272344"/>
    <w:rsid w:val="00277D33"/>
    <w:rsid w:val="002818F5"/>
    <w:rsid w:val="00281BA0"/>
    <w:rsid w:val="00296FD7"/>
    <w:rsid w:val="002E0076"/>
    <w:rsid w:val="002F5E98"/>
    <w:rsid w:val="002F6A1B"/>
    <w:rsid w:val="003069F6"/>
    <w:rsid w:val="00314658"/>
    <w:rsid w:val="003305F6"/>
    <w:rsid w:val="00334C3B"/>
    <w:rsid w:val="00341F09"/>
    <w:rsid w:val="00351C95"/>
    <w:rsid w:val="00351D7A"/>
    <w:rsid w:val="00357946"/>
    <w:rsid w:val="00376ABA"/>
    <w:rsid w:val="0038198D"/>
    <w:rsid w:val="003927E4"/>
    <w:rsid w:val="00395547"/>
    <w:rsid w:val="00396AFF"/>
    <w:rsid w:val="003B6DD5"/>
    <w:rsid w:val="003C35BD"/>
    <w:rsid w:val="003D1256"/>
    <w:rsid w:val="003D6188"/>
    <w:rsid w:val="003E3A58"/>
    <w:rsid w:val="003F0CC5"/>
    <w:rsid w:val="00401649"/>
    <w:rsid w:val="0040652A"/>
    <w:rsid w:val="00410FAE"/>
    <w:rsid w:val="00416CF4"/>
    <w:rsid w:val="0042377B"/>
    <w:rsid w:val="00425256"/>
    <w:rsid w:val="004363D9"/>
    <w:rsid w:val="00440A28"/>
    <w:rsid w:val="00441019"/>
    <w:rsid w:val="00443DE7"/>
    <w:rsid w:val="0047169C"/>
    <w:rsid w:val="00472920"/>
    <w:rsid w:val="004758C2"/>
    <w:rsid w:val="00480F52"/>
    <w:rsid w:val="00491145"/>
    <w:rsid w:val="004B0D8C"/>
    <w:rsid w:val="004B69AC"/>
    <w:rsid w:val="004B6C05"/>
    <w:rsid w:val="004B7928"/>
    <w:rsid w:val="004C21EB"/>
    <w:rsid w:val="004C401B"/>
    <w:rsid w:val="004D120E"/>
    <w:rsid w:val="004F56F0"/>
    <w:rsid w:val="00501F7F"/>
    <w:rsid w:val="00527211"/>
    <w:rsid w:val="005332CE"/>
    <w:rsid w:val="00540AB1"/>
    <w:rsid w:val="00540D8D"/>
    <w:rsid w:val="00546952"/>
    <w:rsid w:val="00557607"/>
    <w:rsid w:val="00566678"/>
    <w:rsid w:val="00576B39"/>
    <w:rsid w:val="00582AAF"/>
    <w:rsid w:val="005834EA"/>
    <w:rsid w:val="00587CCF"/>
    <w:rsid w:val="00590031"/>
    <w:rsid w:val="005970C3"/>
    <w:rsid w:val="005A0563"/>
    <w:rsid w:val="005A09CE"/>
    <w:rsid w:val="005B15F1"/>
    <w:rsid w:val="005B1717"/>
    <w:rsid w:val="005B4A0E"/>
    <w:rsid w:val="005C6338"/>
    <w:rsid w:val="005D71A3"/>
    <w:rsid w:val="005F0B63"/>
    <w:rsid w:val="005F5E71"/>
    <w:rsid w:val="00600232"/>
    <w:rsid w:val="00617E9C"/>
    <w:rsid w:val="00623062"/>
    <w:rsid w:val="006238F4"/>
    <w:rsid w:val="0062593E"/>
    <w:rsid w:val="00637989"/>
    <w:rsid w:val="00642CDC"/>
    <w:rsid w:val="00646AB1"/>
    <w:rsid w:val="00651BFC"/>
    <w:rsid w:val="006544BD"/>
    <w:rsid w:val="00664977"/>
    <w:rsid w:val="006672E7"/>
    <w:rsid w:val="00674265"/>
    <w:rsid w:val="00676CF3"/>
    <w:rsid w:val="00686002"/>
    <w:rsid w:val="00687D0A"/>
    <w:rsid w:val="00690107"/>
    <w:rsid w:val="006A1889"/>
    <w:rsid w:val="006A5CA6"/>
    <w:rsid w:val="006A77DC"/>
    <w:rsid w:val="006B0FBD"/>
    <w:rsid w:val="006C78A7"/>
    <w:rsid w:val="006D3CE3"/>
    <w:rsid w:val="006D494D"/>
    <w:rsid w:val="006D6297"/>
    <w:rsid w:val="006D68BE"/>
    <w:rsid w:val="006D7054"/>
    <w:rsid w:val="006E75C3"/>
    <w:rsid w:val="006F2158"/>
    <w:rsid w:val="006F55AF"/>
    <w:rsid w:val="007003A8"/>
    <w:rsid w:val="007047C4"/>
    <w:rsid w:val="0070529A"/>
    <w:rsid w:val="007070A9"/>
    <w:rsid w:val="007106B0"/>
    <w:rsid w:val="00715664"/>
    <w:rsid w:val="00726F70"/>
    <w:rsid w:val="0073294B"/>
    <w:rsid w:val="00732C66"/>
    <w:rsid w:val="007400C0"/>
    <w:rsid w:val="00741A35"/>
    <w:rsid w:val="00746D90"/>
    <w:rsid w:val="007541CA"/>
    <w:rsid w:val="00763B44"/>
    <w:rsid w:val="00770944"/>
    <w:rsid w:val="00780223"/>
    <w:rsid w:val="00792B9A"/>
    <w:rsid w:val="00794E93"/>
    <w:rsid w:val="007A5C28"/>
    <w:rsid w:val="007A72C2"/>
    <w:rsid w:val="007B0A6A"/>
    <w:rsid w:val="007B3542"/>
    <w:rsid w:val="007B5418"/>
    <w:rsid w:val="007C0EFB"/>
    <w:rsid w:val="007C457E"/>
    <w:rsid w:val="007D331D"/>
    <w:rsid w:val="007D427C"/>
    <w:rsid w:val="007D6448"/>
    <w:rsid w:val="007F02B6"/>
    <w:rsid w:val="007F2D00"/>
    <w:rsid w:val="007F6DFC"/>
    <w:rsid w:val="00810718"/>
    <w:rsid w:val="0081739E"/>
    <w:rsid w:val="0082241D"/>
    <w:rsid w:val="00822AFF"/>
    <w:rsid w:val="0084124E"/>
    <w:rsid w:val="008462FF"/>
    <w:rsid w:val="00847CA6"/>
    <w:rsid w:val="00867572"/>
    <w:rsid w:val="00867BB0"/>
    <w:rsid w:val="0088045A"/>
    <w:rsid w:val="00884BCB"/>
    <w:rsid w:val="008931EF"/>
    <w:rsid w:val="00893499"/>
    <w:rsid w:val="00894FF9"/>
    <w:rsid w:val="008959EE"/>
    <w:rsid w:val="008A47B2"/>
    <w:rsid w:val="008B4B75"/>
    <w:rsid w:val="008B4F06"/>
    <w:rsid w:val="008C0B20"/>
    <w:rsid w:val="008C5CF3"/>
    <w:rsid w:val="008D0D1F"/>
    <w:rsid w:val="008D6267"/>
    <w:rsid w:val="008D75C9"/>
    <w:rsid w:val="008D7AB3"/>
    <w:rsid w:val="008E5F2D"/>
    <w:rsid w:val="008F28D8"/>
    <w:rsid w:val="008F78E1"/>
    <w:rsid w:val="009040ED"/>
    <w:rsid w:val="00915587"/>
    <w:rsid w:val="00930F9C"/>
    <w:rsid w:val="0093577F"/>
    <w:rsid w:val="00936436"/>
    <w:rsid w:val="0094644B"/>
    <w:rsid w:val="00947F12"/>
    <w:rsid w:val="009562CC"/>
    <w:rsid w:val="00966353"/>
    <w:rsid w:val="00966FA3"/>
    <w:rsid w:val="00971615"/>
    <w:rsid w:val="0097575F"/>
    <w:rsid w:val="00980B18"/>
    <w:rsid w:val="00983071"/>
    <w:rsid w:val="009847A7"/>
    <w:rsid w:val="009B5AFD"/>
    <w:rsid w:val="009C1117"/>
    <w:rsid w:val="009D545A"/>
    <w:rsid w:val="009F5D37"/>
    <w:rsid w:val="00A0209F"/>
    <w:rsid w:val="00A04A6E"/>
    <w:rsid w:val="00A15B60"/>
    <w:rsid w:val="00A169D0"/>
    <w:rsid w:val="00A17056"/>
    <w:rsid w:val="00A206C9"/>
    <w:rsid w:val="00A30EEA"/>
    <w:rsid w:val="00A40CB9"/>
    <w:rsid w:val="00A5268E"/>
    <w:rsid w:val="00A52ADB"/>
    <w:rsid w:val="00A60B46"/>
    <w:rsid w:val="00A61FEF"/>
    <w:rsid w:val="00A623E9"/>
    <w:rsid w:val="00A6469A"/>
    <w:rsid w:val="00A714C5"/>
    <w:rsid w:val="00A80F6F"/>
    <w:rsid w:val="00A8798A"/>
    <w:rsid w:val="00A92DA9"/>
    <w:rsid w:val="00A931E0"/>
    <w:rsid w:val="00A97254"/>
    <w:rsid w:val="00AA112B"/>
    <w:rsid w:val="00AA79B9"/>
    <w:rsid w:val="00AB2261"/>
    <w:rsid w:val="00AC0762"/>
    <w:rsid w:val="00AC1DDE"/>
    <w:rsid w:val="00AD153C"/>
    <w:rsid w:val="00AE04FB"/>
    <w:rsid w:val="00AE0831"/>
    <w:rsid w:val="00AF03B2"/>
    <w:rsid w:val="00AF34D6"/>
    <w:rsid w:val="00AF3964"/>
    <w:rsid w:val="00B00117"/>
    <w:rsid w:val="00B00EDC"/>
    <w:rsid w:val="00B018A8"/>
    <w:rsid w:val="00B07B6E"/>
    <w:rsid w:val="00B1140F"/>
    <w:rsid w:val="00B1789C"/>
    <w:rsid w:val="00B447AE"/>
    <w:rsid w:val="00B45E9C"/>
    <w:rsid w:val="00B507EA"/>
    <w:rsid w:val="00B54C8E"/>
    <w:rsid w:val="00B65EE7"/>
    <w:rsid w:val="00B83E58"/>
    <w:rsid w:val="00B904FE"/>
    <w:rsid w:val="00B912F7"/>
    <w:rsid w:val="00B9354F"/>
    <w:rsid w:val="00B97D96"/>
    <w:rsid w:val="00BA0014"/>
    <w:rsid w:val="00BA769B"/>
    <w:rsid w:val="00BB01E5"/>
    <w:rsid w:val="00BB266F"/>
    <w:rsid w:val="00BB6BAF"/>
    <w:rsid w:val="00BB7CFF"/>
    <w:rsid w:val="00BC31E8"/>
    <w:rsid w:val="00BD3C8C"/>
    <w:rsid w:val="00BD5531"/>
    <w:rsid w:val="00BE447A"/>
    <w:rsid w:val="00BE6458"/>
    <w:rsid w:val="00BF3068"/>
    <w:rsid w:val="00BF3E6D"/>
    <w:rsid w:val="00C04BB3"/>
    <w:rsid w:val="00C12BC4"/>
    <w:rsid w:val="00C22C73"/>
    <w:rsid w:val="00C23F16"/>
    <w:rsid w:val="00C266C0"/>
    <w:rsid w:val="00C26D8C"/>
    <w:rsid w:val="00C46837"/>
    <w:rsid w:val="00C50715"/>
    <w:rsid w:val="00C51736"/>
    <w:rsid w:val="00C51EEF"/>
    <w:rsid w:val="00C579E9"/>
    <w:rsid w:val="00C6464B"/>
    <w:rsid w:val="00C70CD0"/>
    <w:rsid w:val="00C73777"/>
    <w:rsid w:val="00C853CB"/>
    <w:rsid w:val="00C900BF"/>
    <w:rsid w:val="00C90B5D"/>
    <w:rsid w:val="00C97D4C"/>
    <w:rsid w:val="00CA1169"/>
    <w:rsid w:val="00CA1785"/>
    <w:rsid w:val="00CB24AC"/>
    <w:rsid w:val="00CB4FE6"/>
    <w:rsid w:val="00CC17C2"/>
    <w:rsid w:val="00CC4BBB"/>
    <w:rsid w:val="00CF1F6E"/>
    <w:rsid w:val="00CF341F"/>
    <w:rsid w:val="00D015F3"/>
    <w:rsid w:val="00D101B2"/>
    <w:rsid w:val="00D20162"/>
    <w:rsid w:val="00D21886"/>
    <w:rsid w:val="00D26DAE"/>
    <w:rsid w:val="00D41986"/>
    <w:rsid w:val="00D459BE"/>
    <w:rsid w:val="00D45F71"/>
    <w:rsid w:val="00D4688A"/>
    <w:rsid w:val="00D51BDE"/>
    <w:rsid w:val="00D55304"/>
    <w:rsid w:val="00D56275"/>
    <w:rsid w:val="00D61CD4"/>
    <w:rsid w:val="00D6407E"/>
    <w:rsid w:val="00D84D62"/>
    <w:rsid w:val="00DA1B3E"/>
    <w:rsid w:val="00DA7FD6"/>
    <w:rsid w:val="00DB159F"/>
    <w:rsid w:val="00DB2B20"/>
    <w:rsid w:val="00DB6BFC"/>
    <w:rsid w:val="00DE1C53"/>
    <w:rsid w:val="00DE681E"/>
    <w:rsid w:val="00DF0BC7"/>
    <w:rsid w:val="00E04C1B"/>
    <w:rsid w:val="00E06E4D"/>
    <w:rsid w:val="00E11076"/>
    <w:rsid w:val="00E13FAB"/>
    <w:rsid w:val="00E20275"/>
    <w:rsid w:val="00E22A7F"/>
    <w:rsid w:val="00E22BCE"/>
    <w:rsid w:val="00E23204"/>
    <w:rsid w:val="00E24BB6"/>
    <w:rsid w:val="00E3136E"/>
    <w:rsid w:val="00E314E4"/>
    <w:rsid w:val="00E323FE"/>
    <w:rsid w:val="00E34F41"/>
    <w:rsid w:val="00E35A26"/>
    <w:rsid w:val="00E416ED"/>
    <w:rsid w:val="00E449FB"/>
    <w:rsid w:val="00E5687D"/>
    <w:rsid w:val="00E56882"/>
    <w:rsid w:val="00E61F2D"/>
    <w:rsid w:val="00E63917"/>
    <w:rsid w:val="00E63973"/>
    <w:rsid w:val="00E64643"/>
    <w:rsid w:val="00E66C30"/>
    <w:rsid w:val="00E924B3"/>
    <w:rsid w:val="00E97D62"/>
    <w:rsid w:val="00EA34F0"/>
    <w:rsid w:val="00EA47B8"/>
    <w:rsid w:val="00EB1DE1"/>
    <w:rsid w:val="00EB375B"/>
    <w:rsid w:val="00EC5C19"/>
    <w:rsid w:val="00EE1918"/>
    <w:rsid w:val="00EE4ECD"/>
    <w:rsid w:val="00EF5591"/>
    <w:rsid w:val="00EF6217"/>
    <w:rsid w:val="00EF7064"/>
    <w:rsid w:val="00F000AF"/>
    <w:rsid w:val="00F03052"/>
    <w:rsid w:val="00F037F2"/>
    <w:rsid w:val="00F119EB"/>
    <w:rsid w:val="00F16D58"/>
    <w:rsid w:val="00F337FE"/>
    <w:rsid w:val="00F34AE9"/>
    <w:rsid w:val="00F4303F"/>
    <w:rsid w:val="00F45931"/>
    <w:rsid w:val="00F45A3E"/>
    <w:rsid w:val="00F5047A"/>
    <w:rsid w:val="00F52A9B"/>
    <w:rsid w:val="00F548DA"/>
    <w:rsid w:val="00F56BAE"/>
    <w:rsid w:val="00F706DE"/>
    <w:rsid w:val="00F764C2"/>
    <w:rsid w:val="00F8224C"/>
    <w:rsid w:val="00F823FE"/>
    <w:rsid w:val="00F82855"/>
    <w:rsid w:val="00F93BBF"/>
    <w:rsid w:val="00FB42B2"/>
    <w:rsid w:val="00FB652F"/>
    <w:rsid w:val="00FC0F55"/>
    <w:rsid w:val="00FC2F1C"/>
    <w:rsid w:val="00FE32E7"/>
    <w:rsid w:val="00FE5DF6"/>
    <w:rsid w:val="00FF204A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3649F"/>
  <w15:docId w15:val="{DF596BE0-7A27-4536-93C3-3C2198BB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3CE3"/>
    <w:rPr>
      <w:rFonts w:eastAsiaTheme="minorEastAsia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4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C04BB3"/>
    <w:pPr>
      <w:spacing w:before="100"/>
      <w:jc w:val="both"/>
      <w:outlineLvl w:val="3"/>
    </w:pPr>
    <w:rPr>
      <w:rFonts w:ascii="Arial" w:eastAsia="Times New Roman" w:hAnsi="Arial" w:cs="Times New Roman"/>
      <w:b/>
      <w:bCs/>
      <w:color w:val="auto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D101B2"/>
  </w:style>
  <w:style w:type="paragraph" w:styleId="Noga">
    <w:name w:val="footer"/>
    <w:basedOn w:val="Navaden"/>
    <w:link w:val="NogaZnak"/>
    <w:unhideWhenUsed/>
    <w:rsid w:val="00D101B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rsid w:val="00D101B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01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01B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101B2"/>
    <w:rPr>
      <w:strike w:val="0"/>
      <w:dstrike w:val="0"/>
      <w:color w:val="0000FF"/>
      <w:u w:val="none"/>
      <w:effect w:val="none"/>
    </w:rPr>
  </w:style>
  <w:style w:type="paragraph" w:styleId="Odstavekseznama">
    <w:name w:val="List Paragraph"/>
    <w:basedOn w:val="Navaden"/>
    <w:link w:val="OdstavekseznamaZnak"/>
    <w:uiPriority w:val="34"/>
    <w:qFormat/>
    <w:rsid w:val="00174623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58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B266F"/>
    <w:pPr>
      <w:spacing w:after="0" w:line="240" w:lineRule="auto"/>
    </w:pPr>
    <w:rPr>
      <w:rFonts w:eastAsiaTheme="minorEastAsia"/>
      <w:lang w:eastAsia="sl-SI"/>
    </w:rPr>
  </w:style>
  <w:style w:type="character" w:styleId="Krepko">
    <w:name w:val="Strong"/>
    <w:basedOn w:val="Privzetapisavaodstavka"/>
    <w:uiPriority w:val="22"/>
    <w:qFormat/>
    <w:rsid w:val="00BB266F"/>
    <w:rPr>
      <w:b/>
      <w:bCs/>
    </w:rPr>
  </w:style>
  <w:style w:type="paragraph" w:styleId="Navadensplet">
    <w:name w:val="Normal (Web)"/>
    <w:basedOn w:val="Navaden"/>
    <w:uiPriority w:val="99"/>
    <w:unhideWhenUsed/>
    <w:rsid w:val="0062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97575F"/>
    <w:rPr>
      <w:rFonts w:ascii="Calibri" w:hAnsi="Calibri" w:cs="Times New Roman"/>
    </w:rPr>
  </w:style>
  <w:style w:type="paragraph" w:customStyle="1" w:styleId="Default">
    <w:name w:val="Default"/>
    <w:rsid w:val="00EA3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5D71A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avaden"/>
    <w:next w:val="Navaden"/>
    <w:uiPriority w:val="99"/>
    <w:rsid w:val="00175B2A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04BB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4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numbering" w:customStyle="1" w:styleId="Trenutniseznam1">
    <w:name w:val="Trenutni seznam1"/>
    <w:uiPriority w:val="99"/>
    <w:rsid w:val="00EA47B8"/>
    <w:pPr>
      <w:numPr>
        <w:numId w:val="24"/>
      </w:numPr>
    </w:pPr>
  </w:style>
  <w:style w:type="character" w:styleId="Nerazreenaomemba">
    <w:name w:val="Unresolved Mention"/>
    <w:basedOn w:val="Privzetapisavaodstavka"/>
    <w:uiPriority w:val="99"/>
    <w:semiHidden/>
    <w:unhideWhenUsed/>
    <w:rsid w:val="00780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93462-552D-44F7-B9F5-D29231E0C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BED53-74E6-4840-A033-5CFFDE831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3C780-2FDD-461B-A9A2-F222137A7F03}"/>
</file>

<file path=customXml/itemProps4.xml><?xml version="1.0" encoding="utf-8"?>
<ds:datastoreItem xmlns:ds="http://schemas.openxmlformats.org/officeDocument/2006/customXml" ds:itemID="{9DA0B617-2157-4270-89EA-0344859A0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Kisovec</dc:creator>
  <cp:keywords/>
  <cp:lastModifiedBy>Tina</cp:lastModifiedBy>
  <cp:revision>2</cp:revision>
  <cp:lastPrinted>2023-01-05T21:44:00Z</cp:lastPrinted>
  <dcterms:created xsi:type="dcterms:W3CDTF">2026-04-14T11:26:00Z</dcterms:created>
  <dcterms:modified xsi:type="dcterms:W3CDTF">2026-04-14T11:26:00Z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</Properties>
</file>